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9F8C" w14:textId="26D0639E" w:rsidR="00FE1CC4" w:rsidRPr="0044503F" w:rsidRDefault="0044503F" w:rsidP="0044503F">
      <w:pPr>
        <w:pStyle w:val="BodyText"/>
        <w:jc w:val="center"/>
        <w:rPr>
          <w:rFonts w:ascii="Arial Narrow" w:hAnsi="Arial Narrow"/>
        </w:rPr>
      </w:pPr>
      <w:r w:rsidRPr="0044503F">
        <w:rPr>
          <w:rFonts w:ascii="Arial Narrow" w:hAnsi="Arial Narrow"/>
          <w:b/>
          <w:noProof/>
        </w:rPr>
        <w:drawing>
          <wp:inline distT="0" distB="0" distL="0" distR="0" wp14:anchorId="238A5C86" wp14:editId="0E0C3608">
            <wp:extent cx="1444625" cy="1365885"/>
            <wp:effectExtent l="0" t="0" r="3175" b="5715"/>
            <wp:docPr id="1473115882"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15882" name="Picture 1" descr="A green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r w:rsidRPr="0044503F">
        <w:rPr>
          <w:rFonts w:ascii="Arial Narrow" w:hAnsi="Arial Narrow"/>
          <w:noProof/>
          <w:vanish/>
        </w:rPr>
        <w:drawing>
          <wp:inline distT="0" distB="0" distL="0" distR="0" wp14:anchorId="16401647" wp14:editId="5793A48E">
            <wp:extent cx="1444625" cy="1365885"/>
            <wp:effectExtent l="0" t="0" r="3175" b="5715"/>
            <wp:docPr id="367655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4D349D99" w14:textId="77777777" w:rsidR="0044503F" w:rsidRPr="0044503F" w:rsidRDefault="0044503F">
      <w:pPr>
        <w:pStyle w:val="BodyText"/>
        <w:rPr>
          <w:rFonts w:ascii="Arial Narrow" w:hAnsi="Arial Narrow"/>
          <w:vanish/>
        </w:rPr>
      </w:pPr>
    </w:p>
    <w:p w14:paraId="203E8352" w14:textId="77777777" w:rsidR="00FE1CC4" w:rsidRPr="0044503F" w:rsidRDefault="00C1714B" w:rsidP="00C1714B">
      <w:pPr>
        <w:pStyle w:val="Level1"/>
        <w:rPr>
          <w:rFonts w:ascii="Arial Narrow" w:hAnsi="Arial Narrow"/>
        </w:rPr>
      </w:pPr>
      <w:bookmarkStart w:id="0" w:name="_Toc16686132"/>
      <w:r w:rsidRPr="0044503F">
        <w:rPr>
          <w:rFonts w:ascii="Arial Narrow" w:hAnsi="Arial Narrow"/>
        </w:rPr>
        <w:t>Remuneration and Nomination Committee Charter</w:t>
      </w:r>
      <w:bookmarkEnd w:id="0"/>
    </w:p>
    <w:p w14:paraId="1940A2E1" w14:textId="1C3D4A83" w:rsidR="00E35765" w:rsidRPr="0044503F" w:rsidRDefault="0044503F" w:rsidP="006D7E70">
      <w:pPr>
        <w:pStyle w:val="Level3"/>
        <w:rPr>
          <w:rFonts w:ascii="Arial Narrow" w:hAnsi="Arial Narrow"/>
          <w:sz w:val="24"/>
          <w:szCs w:val="24"/>
        </w:rPr>
      </w:pPr>
      <w:r w:rsidRPr="0044503F">
        <w:rPr>
          <w:rFonts w:ascii="Arial Narrow" w:hAnsi="Arial Narrow"/>
          <w:sz w:val="24"/>
          <w:szCs w:val="24"/>
        </w:rPr>
        <w:t>Beston Global Food Company Limited (ACN 603 023 383)</w:t>
      </w:r>
      <w:r w:rsidR="00A017AD" w:rsidRPr="0044503F">
        <w:rPr>
          <w:rFonts w:ascii="Arial Narrow" w:hAnsi="Arial Narrow"/>
          <w:sz w:val="24"/>
          <w:szCs w:val="24"/>
        </w:rPr>
        <w:t xml:space="preserve"> (Company)</w:t>
      </w:r>
    </w:p>
    <w:p w14:paraId="5FB54D28" w14:textId="7419B8EA" w:rsidR="006355F8" w:rsidRPr="0044503F" w:rsidRDefault="006355F8" w:rsidP="000A57C7">
      <w:pPr>
        <w:pStyle w:val="Heading1"/>
        <w:rPr>
          <w:rFonts w:ascii="Arial Narrow" w:hAnsi="Arial Narrow"/>
          <w:sz w:val="24"/>
          <w:szCs w:val="24"/>
        </w:rPr>
      </w:pPr>
      <w:bookmarkStart w:id="1" w:name="Returntodocument"/>
      <w:bookmarkStart w:id="2" w:name="_Toc16686133"/>
      <w:bookmarkEnd w:id="1"/>
      <w:r w:rsidRPr="0044503F">
        <w:rPr>
          <w:rFonts w:ascii="Arial Narrow" w:hAnsi="Arial Narrow"/>
          <w:sz w:val="24"/>
          <w:szCs w:val="24"/>
        </w:rPr>
        <w:t>Membership of the Committee</w:t>
      </w:r>
      <w:bookmarkEnd w:id="2"/>
    </w:p>
    <w:p w14:paraId="13BB2102" w14:textId="77777777" w:rsidR="006355F8" w:rsidRPr="0044503F" w:rsidRDefault="006355F8" w:rsidP="00AB7CCD">
      <w:pPr>
        <w:pStyle w:val="BodyText"/>
        <w:rPr>
          <w:rFonts w:ascii="Arial Narrow" w:hAnsi="Arial Narrow"/>
          <w:sz w:val="24"/>
          <w:szCs w:val="24"/>
        </w:rPr>
      </w:pPr>
      <w:r w:rsidRPr="0044503F">
        <w:rPr>
          <w:rFonts w:ascii="Arial Narrow" w:hAnsi="Arial Narrow"/>
          <w:sz w:val="24"/>
          <w:szCs w:val="24"/>
        </w:rPr>
        <w:t xml:space="preserve">The </w:t>
      </w:r>
      <w:r w:rsidR="00E35765" w:rsidRPr="0044503F">
        <w:rPr>
          <w:rFonts w:ascii="Arial Narrow" w:hAnsi="Arial Narrow"/>
          <w:sz w:val="24"/>
          <w:szCs w:val="24"/>
        </w:rPr>
        <w:t xml:space="preserve">Remuneration and Nomination </w:t>
      </w:r>
      <w:r w:rsidRPr="0044503F">
        <w:rPr>
          <w:rFonts w:ascii="Arial Narrow" w:hAnsi="Arial Narrow"/>
          <w:sz w:val="24"/>
          <w:szCs w:val="24"/>
        </w:rPr>
        <w:t xml:space="preserve">Committee </w:t>
      </w:r>
      <w:r w:rsidR="00E35765" w:rsidRPr="0044503F">
        <w:rPr>
          <w:rFonts w:ascii="Arial Narrow" w:hAnsi="Arial Narrow"/>
          <w:sz w:val="24"/>
          <w:szCs w:val="24"/>
        </w:rPr>
        <w:t>(</w:t>
      </w:r>
      <w:r w:rsidR="00E35765" w:rsidRPr="0044503F">
        <w:rPr>
          <w:rFonts w:ascii="Arial Narrow" w:hAnsi="Arial Narrow"/>
          <w:b/>
          <w:sz w:val="24"/>
          <w:szCs w:val="24"/>
        </w:rPr>
        <w:t>Committee</w:t>
      </w:r>
      <w:r w:rsidR="00E35765" w:rsidRPr="0044503F">
        <w:rPr>
          <w:rFonts w:ascii="Arial Narrow" w:hAnsi="Arial Narrow"/>
          <w:sz w:val="24"/>
          <w:szCs w:val="24"/>
        </w:rPr>
        <w:t xml:space="preserve">) </w:t>
      </w:r>
      <w:r w:rsidRPr="0044503F">
        <w:rPr>
          <w:rFonts w:ascii="Arial Narrow" w:hAnsi="Arial Narrow"/>
          <w:sz w:val="24"/>
          <w:szCs w:val="24"/>
        </w:rPr>
        <w:t>must consist of:</w:t>
      </w:r>
    </w:p>
    <w:p w14:paraId="0CEE0AFE" w14:textId="77777777" w:rsidR="006355F8" w:rsidRPr="0044503F" w:rsidRDefault="000F6D28" w:rsidP="000A57C7">
      <w:pPr>
        <w:pStyle w:val="ListBullet"/>
        <w:rPr>
          <w:rFonts w:ascii="Arial Narrow" w:hAnsi="Arial Narrow"/>
          <w:sz w:val="24"/>
          <w:szCs w:val="24"/>
        </w:rPr>
      </w:pPr>
      <w:r w:rsidRPr="0044503F">
        <w:rPr>
          <w:rFonts w:ascii="Arial Narrow" w:hAnsi="Arial Narrow"/>
          <w:sz w:val="24"/>
          <w:szCs w:val="24"/>
        </w:rPr>
        <w:t xml:space="preserve">only non-executive </w:t>
      </w:r>
      <w:proofErr w:type="gramStart"/>
      <w:r w:rsidRPr="0044503F">
        <w:rPr>
          <w:rFonts w:ascii="Arial Narrow" w:hAnsi="Arial Narrow"/>
          <w:sz w:val="24"/>
          <w:szCs w:val="24"/>
        </w:rPr>
        <w:t>directors;</w:t>
      </w:r>
      <w:proofErr w:type="gramEnd"/>
    </w:p>
    <w:p w14:paraId="23286DC5" w14:textId="77777777" w:rsidR="006355F8" w:rsidRPr="0044503F" w:rsidRDefault="006355F8">
      <w:pPr>
        <w:pStyle w:val="ListBullet"/>
        <w:rPr>
          <w:rFonts w:ascii="Arial Narrow" w:hAnsi="Arial Narrow"/>
          <w:sz w:val="24"/>
          <w:szCs w:val="24"/>
        </w:rPr>
      </w:pPr>
      <w:r w:rsidRPr="0044503F">
        <w:rPr>
          <w:rFonts w:ascii="Arial Narrow" w:hAnsi="Arial Narrow"/>
          <w:sz w:val="24"/>
          <w:szCs w:val="24"/>
        </w:rPr>
        <w:t xml:space="preserve">a majority of independent </w:t>
      </w:r>
      <w:proofErr w:type="gramStart"/>
      <w:r w:rsidRPr="0044503F">
        <w:rPr>
          <w:rFonts w:ascii="Arial Narrow" w:hAnsi="Arial Narrow"/>
          <w:sz w:val="24"/>
          <w:szCs w:val="24"/>
        </w:rPr>
        <w:t>directors;</w:t>
      </w:r>
      <w:proofErr w:type="gramEnd"/>
      <w:r w:rsidRPr="0044503F">
        <w:rPr>
          <w:rFonts w:ascii="Arial Narrow" w:hAnsi="Arial Narrow"/>
          <w:sz w:val="24"/>
          <w:szCs w:val="24"/>
        </w:rPr>
        <w:t xml:space="preserve"> </w:t>
      </w:r>
    </w:p>
    <w:p w14:paraId="6107DA95" w14:textId="77777777" w:rsidR="00AB7CCD" w:rsidRPr="0044503F" w:rsidRDefault="006355F8" w:rsidP="000A57C7">
      <w:pPr>
        <w:pStyle w:val="ListBullet"/>
        <w:rPr>
          <w:rFonts w:ascii="Arial Narrow" w:hAnsi="Arial Narrow"/>
          <w:sz w:val="24"/>
          <w:szCs w:val="24"/>
        </w:rPr>
      </w:pPr>
      <w:r w:rsidRPr="0044503F">
        <w:rPr>
          <w:rFonts w:ascii="Arial Narrow" w:hAnsi="Arial Narrow"/>
          <w:sz w:val="24"/>
          <w:szCs w:val="24"/>
        </w:rPr>
        <w:t>an independent director as chair</w:t>
      </w:r>
      <w:r w:rsidR="00AB7CCD" w:rsidRPr="0044503F">
        <w:rPr>
          <w:rFonts w:ascii="Arial Narrow" w:hAnsi="Arial Narrow"/>
          <w:sz w:val="24"/>
          <w:szCs w:val="24"/>
        </w:rPr>
        <w:t>; and</w:t>
      </w:r>
    </w:p>
    <w:p w14:paraId="055972EE" w14:textId="77777777" w:rsidR="006355F8" w:rsidRPr="0044503F" w:rsidRDefault="00AB7CCD" w:rsidP="000A57C7">
      <w:pPr>
        <w:pStyle w:val="ListBullet"/>
        <w:rPr>
          <w:rFonts w:ascii="Arial Narrow" w:hAnsi="Arial Narrow"/>
          <w:sz w:val="24"/>
          <w:szCs w:val="24"/>
        </w:rPr>
      </w:pPr>
      <w:r w:rsidRPr="0044503F">
        <w:rPr>
          <w:rFonts w:ascii="Arial Narrow" w:hAnsi="Arial Narrow"/>
          <w:sz w:val="24"/>
          <w:szCs w:val="24"/>
        </w:rPr>
        <w:t xml:space="preserve">a minimum of </w:t>
      </w:r>
      <w:r w:rsidR="00016DEC" w:rsidRPr="0044503F">
        <w:rPr>
          <w:rFonts w:ascii="Arial Narrow" w:hAnsi="Arial Narrow"/>
          <w:sz w:val="24"/>
          <w:szCs w:val="24"/>
        </w:rPr>
        <w:t>three</w:t>
      </w:r>
      <w:r w:rsidRPr="0044503F">
        <w:rPr>
          <w:rFonts w:ascii="Arial Narrow" w:hAnsi="Arial Narrow"/>
          <w:sz w:val="24"/>
          <w:szCs w:val="24"/>
        </w:rPr>
        <w:t xml:space="preserve"> members of the Board.</w:t>
      </w:r>
    </w:p>
    <w:p w14:paraId="539ABE0C" w14:textId="77777777" w:rsidR="006355F8" w:rsidRPr="0044503F" w:rsidRDefault="006355F8" w:rsidP="00AB7CCD">
      <w:pPr>
        <w:pStyle w:val="BodyText"/>
        <w:rPr>
          <w:rFonts w:ascii="Arial Narrow" w:hAnsi="Arial Narrow"/>
          <w:sz w:val="24"/>
          <w:szCs w:val="24"/>
        </w:rPr>
      </w:pPr>
      <w:r w:rsidRPr="0044503F">
        <w:rPr>
          <w:rFonts w:ascii="Arial Narrow" w:hAnsi="Arial Narrow"/>
          <w:sz w:val="24"/>
          <w:szCs w:val="24"/>
        </w:rPr>
        <w:t xml:space="preserve">The Board may appoint additional </w:t>
      </w:r>
      <w:r w:rsidR="00AB7CCD" w:rsidRPr="0044503F">
        <w:rPr>
          <w:rFonts w:ascii="Arial Narrow" w:hAnsi="Arial Narrow"/>
          <w:sz w:val="24"/>
          <w:szCs w:val="24"/>
        </w:rPr>
        <w:t xml:space="preserve">non-executive </w:t>
      </w:r>
      <w:r w:rsidRPr="0044503F">
        <w:rPr>
          <w:rFonts w:ascii="Arial Narrow" w:hAnsi="Arial Narrow"/>
          <w:sz w:val="24"/>
          <w:szCs w:val="24"/>
        </w:rPr>
        <w:t>directors to the Committee or remove and replace members of the Committee by resolution. Members may withdraw from membership by written notification to the Board.</w:t>
      </w:r>
    </w:p>
    <w:p w14:paraId="7279A4ED" w14:textId="77777777" w:rsidR="006355F8" w:rsidRPr="0044503F" w:rsidRDefault="000937B7" w:rsidP="00AB7CCD">
      <w:pPr>
        <w:pStyle w:val="BodyText"/>
        <w:rPr>
          <w:rFonts w:ascii="Arial Narrow" w:hAnsi="Arial Narrow"/>
          <w:sz w:val="24"/>
          <w:szCs w:val="24"/>
        </w:rPr>
      </w:pPr>
      <w:r w:rsidRPr="0044503F">
        <w:rPr>
          <w:rFonts w:ascii="Arial Narrow" w:hAnsi="Arial Narrow"/>
          <w:sz w:val="24"/>
          <w:szCs w:val="24"/>
        </w:rPr>
        <w:t>All non-executive directors have a standing invitation to attend Committee meetings and have access to Committee papers, subject to conflicts. Other n</w:t>
      </w:r>
      <w:r w:rsidR="000A57C7" w:rsidRPr="0044503F">
        <w:rPr>
          <w:rFonts w:ascii="Arial Narrow" w:hAnsi="Arial Narrow"/>
          <w:sz w:val="24"/>
          <w:szCs w:val="24"/>
        </w:rPr>
        <w:t>on</w:t>
      </w:r>
      <w:r w:rsidR="000A57C7" w:rsidRPr="0044503F">
        <w:rPr>
          <w:rFonts w:ascii="Arial Narrow" w:hAnsi="Arial Narrow"/>
          <w:sz w:val="24"/>
          <w:szCs w:val="24"/>
        </w:rPr>
        <w:noBreakHyphen/>
      </w:r>
      <w:r w:rsidR="006355F8" w:rsidRPr="0044503F">
        <w:rPr>
          <w:rFonts w:ascii="Arial Narrow" w:hAnsi="Arial Narrow"/>
          <w:sz w:val="24"/>
          <w:szCs w:val="24"/>
        </w:rPr>
        <w:t>committee members, including members of management, may attend all or part of a meeting of the Committee at the invitation of the Committee chair.</w:t>
      </w:r>
    </w:p>
    <w:p w14:paraId="3FB91EBF" w14:textId="77777777" w:rsidR="006355F8" w:rsidRPr="0044503F" w:rsidRDefault="006355F8" w:rsidP="000A57C7">
      <w:pPr>
        <w:pStyle w:val="Heading1"/>
        <w:rPr>
          <w:rFonts w:ascii="Arial Narrow" w:hAnsi="Arial Narrow"/>
          <w:sz w:val="24"/>
          <w:szCs w:val="24"/>
        </w:rPr>
      </w:pPr>
      <w:bookmarkStart w:id="3" w:name="_Toc16686134"/>
      <w:r w:rsidRPr="0044503F">
        <w:rPr>
          <w:rFonts w:ascii="Arial Narrow" w:hAnsi="Arial Narrow"/>
          <w:sz w:val="24"/>
          <w:szCs w:val="24"/>
        </w:rPr>
        <w:t>Role and responsibilities</w:t>
      </w:r>
      <w:bookmarkEnd w:id="3"/>
    </w:p>
    <w:p w14:paraId="3BDD4899" w14:textId="77777777" w:rsidR="00F61A7A" w:rsidRPr="0044503F" w:rsidRDefault="00F61A7A" w:rsidP="00783939">
      <w:pPr>
        <w:pStyle w:val="Heading2"/>
        <w:rPr>
          <w:rFonts w:ascii="Arial Narrow" w:hAnsi="Arial Narrow"/>
        </w:rPr>
      </w:pPr>
      <w:bookmarkStart w:id="4" w:name="_Toc16686135"/>
      <w:r w:rsidRPr="0044503F">
        <w:rPr>
          <w:rFonts w:ascii="Arial Narrow" w:hAnsi="Arial Narrow"/>
        </w:rPr>
        <w:t>Remuneration</w:t>
      </w:r>
      <w:bookmarkEnd w:id="4"/>
    </w:p>
    <w:p w14:paraId="3336ECCD" w14:textId="77777777" w:rsidR="006355F8" w:rsidRPr="0044503F" w:rsidRDefault="006355F8" w:rsidP="006355F8">
      <w:pPr>
        <w:pStyle w:val="BodyText"/>
        <w:rPr>
          <w:rFonts w:ascii="Arial Narrow" w:hAnsi="Arial Narrow"/>
          <w:sz w:val="24"/>
          <w:szCs w:val="24"/>
        </w:rPr>
      </w:pPr>
      <w:r w:rsidRPr="0044503F">
        <w:rPr>
          <w:rFonts w:ascii="Arial Narrow" w:hAnsi="Arial Narrow"/>
          <w:sz w:val="24"/>
          <w:szCs w:val="24"/>
        </w:rPr>
        <w:t xml:space="preserve">The responsibilities of the Committee </w:t>
      </w:r>
      <w:r w:rsidR="00F61A7A" w:rsidRPr="0044503F">
        <w:rPr>
          <w:rFonts w:ascii="Arial Narrow" w:hAnsi="Arial Narrow"/>
          <w:sz w:val="24"/>
          <w:szCs w:val="24"/>
        </w:rPr>
        <w:t xml:space="preserve">in respect of remuneration </w:t>
      </w:r>
      <w:r w:rsidRPr="0044503F">
        <w:rPr>
          <w:rFonts w:ascii="Arial Narrow" w:hAnsi="Arial Narrow"/>
          <w:sz w:val="24"/>
          <w:szCs w:val="24"/>
        </w:rPr>
        <w:t>are as follows:</w:t>
      </w:r>
    </w:p>
    <w:p w14:paraId="5D27386E" w14:textId="77777777" w:rsidR="006355F8" w:rsidRPr="0044503F" w:rsidRDefault="006355F8" w:rsidP="000A57C7">
      <w:pPr>
        <w:pStyle w:val="Heading3"/>
        <w:rPr>
          <w:rFonts w:ascii="Arial Narrow" w:hAnsi="Arial Narrow"/>
          <w:sz w:val="24"/>
          <w:szCs w:val="24"/>
        </w:rPr>
      </w:pPr>
      <w:r w:rsidRPr="0044503F">
        <w:rPr>
          <w:rFonts w:ascii="Arial Narrow" w:hAnsi="Arial Narrow"/>
          <w:sz w:val="24"/>
          <w:szCs w:val="24"/>
        </w:rPr>
        <w:t xml:space="preserve">Review and recommend </w:t>
      </w:r>
      <w:r w:rsidR="00754B04" w:rsidRPr="0044503F">
        <w:rPr>
          <w:rFonts w:ascii="Arial Narrow" w:hAnsi="Arial Narrow"/>
          <w:sz w:val="24"/>
          <w:szCs w:val="24"/>
        </w:rPr>
        <w:t xml:space="preserve">to the Board </w:t>
      </w:r>
      <w:r w:rsidR="00C049ED" w:rsidRPr="0044503F">
        <w:rPr>
          <w:rFonts w:ascii="Arial Narrow" w:hAnsi="Arial Narrow"/>
          <w:sz w:val="24"/>
          <w:szCs w:val="24"/>
        </w:rPr>
        <w:t xml:space="preserve">employment and remuneration </w:t>
      </w:r>
      <w:r w:rsidRPr="0044503F">
        <w:rPr>
          <w:rFonts w:ascii="Arial Narrow" w:hAnsi="Arial Narrow"/>
          <w:sz w:val="24"/>
          <w:szCs w:val="24"/>
        </w:rPr>
        <w:t xml:space="preserve">arrangements for the </w:t>
      </w:r>
      <w:r w:rsidR="00754B04" w:rsidRPr="0044503F">
        <w:rPr>
          <w:rFonts w:ascii="Arial Narrow" w:hAnsi="Arial Narrow"/>
          <w:sz w:val="24"/>
          <w:szCs w:val="24"/>
        </w:rPr>
        <w:t>Chief Executive Officer (</w:t>
      </w:r>
      <w:r w:rsidR="00754B04" w:rsidRPr="0044503F">
        <w:rPr>
          <w:rStyle w:val="Strong"/>
          <w:rFonts w:ascii="Arial Narrow" w:hAnsi="Arial Narrow"/>
          <w:sz w:val="24"/>
          <w:szCs w:val="24"/>
        </w:rPr>
        <w:t>CEO</w:t>
      </w:r>
      <w:r w:rsidR="00754B04" w:rsidRPr="0044503F">
        <w:rPr>
          <w:rFonts w:ascii="Arial Narrow" w:hAnsi="Arial Narrow"/>
          <w:sz w:val="24"/>
          <w:szCs w:val="24"/>
        </w:rPr>
        <w:t>),</w:t>
      </w:r>
      <w:r w:rsidRPr="0044503F">
        <w:rPr>
          <w:rFonts w:ascii="Arial Narrow" w:hAnsi="Arial Narrow"/>
          <w:sz w:val="24"/>
          <w:szCs w:val="24"/>
        </w:rPr>
        <w:t xml:space="preserve"> including contract terms, annual remuneration and participation in the Company’s incentive plans.</w:t>
      </w:r>
    </w:p>
    <w:p w14:paraId="33E1519D" w14:textId="6A9F202D" w:rsidR="00C049ED" w:rsidRPr="0044503F" w:rsidRDefault="00C049ED" w:rsidP="00C049ED">
      <w:pPr>
        <w:pStyle w:val="Heading3"/>
        <w:rPr>
          <w:rFonts w:ascii="Arial Narrow" w:hAnsi="Arial Narrow"/>
          <w:sz w:val="24"/>
          <w:szCs w:val="24"/>
        </w:rPr>
      </w:pPr>
      <w:r w:rsidRPr="0044503F">
        <w:rPr>
          <w:rFonts w:ascii="Arial Narrow" w:hAnsi="Arial Narrow"/>
          <w:sz w:val="24"/>
          <w:szCs w:val="24"/>
        </w:rPr>
        <w:tab/>
        <w:t>On the recommendation of the CEO, review and recommend to the Board employment and re</w:t>
      </w:r>
      <w:r w:rsidR="00B13996" w:rsidRPr="0044503F">
        <w:rPr>
          <w:rFonts w:ascii="Arial Narrow" w:hAnsi="Arial Narrow"/>
          <w:sz w:val="24"/>
          <w:szCs w:val="24"/>
        </w:rPr>
        <w:t xml:space="preserve">muneration arrangements for other members of the senior </w:t>
      </w:r>
      <w:r w:rsidR="00B13996" w:rsidRPr="0044503F">
        <w:rPr>
          <w:rFonts w:ascii="Arial Narrow" w:hAnsi="Arial Narrow"/>
          <w:sz w:val="24"/>
          <w:szCs w:val="24"/>
        </w:rPr>
        <w:lastRenderedPageBreak/>
        <w:t>executive team</w:t>
      </w:r>
      <w:r w:rsidRPr="0044503F">
        <w:rPr>
          <w:rFonts w:ascii="Arial Narrow" w:hAnsi="Arial Narrow"/>
          <w:sz w:val="24"/>
          <w:szCs w:val="24"/>
        </w:rPr>
        <w:t xml:space="preserve">, including contract terms, annual remuneration and participation in the Company’s incentive plans. </w:t>
      </w:r>
    </w:p>
    <w:p w14:paraId="6077C643" w14:textId="77777777" w:rsidR="00186391" w:rsidRPr="0044503F" w:rsidRDefault="00186391" w:rsidP="00186391">
      <w:pPr>
        <w:pStyle w:val="Heading3"/>
        <w:rPr>
          <w:rFonts w:ascii="Arial Narrow" w:hAnsi="Arial Narrow"/>
          <w:sz w:val="24"/>
          <w:szCs w:val="24"/>
        </w:rPr>
      </w:pPr>
      <w:r w:rsidRPr="0044503F">
        <w:rPr>
          <w:rFonts w:ascii="Arial Narrow" w:hAnsi="Arial Narrow"/>
          <w:sz w:val="24"/>
          <w:szCs w:val="24"/>
        </w:rPr>
        <w:t>Conduct regular reviews of, and monitor the implementation of, the C</w:t>
      </w:r>
      <w:r w:rsidR="00B02DAB" w:rsidRPr="0044503F">
        <w:rPr>
          <w:rFonts w:ascii="Arial Narrow" w:hAnsi="Arial Narrow"/>
          <w:sz w:val="24"/>
          <w:szCs w:val="24"/>
        </w:rPr>
        <w:t>ompany’s remuneration framework</w:t>
      </w:r>
      <w:r w:rsidRPr="0044503F">
        <w:rPr>
          <w:rFonts w:ascii="Arial Narrow" w:hAnsi="Arial Narrow"/>
          <w:sz w:val="24"/>
          <w:szCs w:val="24"/>
        </w:rPr>
        <w:t xml:space="preserve"> to confirm </w:t>
      </w:r>
      <w:r w:rsidR="00B02DAB" w:rsidRPr="0044503F">
        <w:rPr>
          <w:rFonts w:ascii="Arial Narrow" w:hAnsi="Arial Narrow"/>
          <w:sz w:val="24"/>
          <w:szCs w:val="24"/>
        </w:rPr>
        <w:t>it</w:t>
      </w:r>
      <w:r w:rsidRPr="0044503F">
        <w:rPr>
          <w:rFonts w:ascii="Arial Narrow" w:hAnsi="Arial Narrow"/>
          <w:sz w:val="24"/>
          <w:szCs w:val="24"/>
        </w:rPr>
        <w:t>:</w:t>
      </w:r>
    </w:p>
    <w:p w14:paraId="6DFDE462" w14:textId="77777777" w:rsidR="00186391" w:rsidRPr="0044503F" w:rsidRDefault="00186391" w:rsidP="00540796">
      <w:pPr>
        <w:pStyle w:val="ListBullet"/>
        <w:ind w:left="2553"/>
        <w:rPr>
          <w:rFonts w:ascii="Arial Narrow" w:hAnsi="Arial Narrow"/>
          <w:sz w:val="24"/>
          <w:szCs w:val="24"/>
        </w:rPr>
      </w:pPr>
      <w:r w:rsidRPr="0044503F">
        <w:rPr>
          <w:rFonts w:ascii="Arial Narrow" w:hAnsi="Arial Narrow"/>
          <w:sz w:val="24"/>
          <w:szCs w:val="24"/>
        </w:rPr>
        <w:t>encourage</w:t>
      </w:r>
      <w:r w:rsidR="00B02DAB" w:rsidRPr="0044503F">
        <w:rPr>
          <w:rFonts w:ascii="Arial Narrow" w:hAnsi="Arial Narrow"/>
          <w:sz w:val="24"/>
          <w:szCs w:val="24"/>
        </w:rPr>
        <w:t>s</w:t>
      </w:r>
      <w:r w:rsidRPr="0044503F">
        <w:rPr>
          <w:rFonts w:ascii="Arial Narrow" w:hAnsi="Arial Narrow"/>
          <w:sz w:val="24"/>
          <w:szCs w:val="24"/>
        </w:rPr>
        <w:t xml:space="preserve"> and sustain</w:t>
      </w:r>
      <w:r w:rsidR="00B02DAB" w:rsidRPr="0044503F">
        <w:rPr>
          <w:rFonts w:ascii="Arial Narrow" w:hAnsi="Arial Narrow"/>
          <w:sz w:val="24"/>
          <w:szCs w:val="24"/>
        </w:rPr>
        <w:t>s</w:t>
      </w:r>
      <w:r w:rsidRPr="0044503F">
        <w:rPr>
          <w:rFonts w:ascii="Arial Narrow" w:hAnsi="Arial Narrow"/>
          <w:sz w:val="24"/>
          <w:szCs w:val="24"/>
        </w:rPr>
        <w:t xml:space="preserve"> a culture aligned with the Company’s </w:t>
      </w:r>
      <w:proofErr w:type="gramStart"/>
      <w:r w:rsidRPr="0044503F">
        <w:rPr>
          <w:rFonts w:ascii="Arial Narrow" w:hAnsi="Arial Narrow"/>
          <w:sz w:val="24"/>
          <w:szCs w:val="24"/>
        </w:rPr>
        <w:t>values;</w:t>
      </w:r>
      <w:proofErr w:type="gramEnd"/>
    </w:p>
    <w:p w14:paraId="402F80F5" w14:textId="77777777" w:rsidR="00186391" w:rsidRPr="0044503F" w:rsidRDefault="00186391" w:rsidP="00783939">
      <w:pPr>
        <w:pStyle w:val="ListBullet"/>
        <w:ind w:left="2553"/>
        <w:rPr>
          <w:rFonts w:ascii="Arial Narrow" w:hAnsi="Arial Narrow"/>
          <w:sz w:val="24"/>
          <w:szCs w:val="24"/>
        </w:rPr>
      </w:pPr>
      <w:r w:rsidRPr="0044503F">
        <w:rPr>
          <w:rFonts w:ascii="Arial Narrow" w:hAnsi="Arial Narrow"/>
          <w:sz w:val="24"/>
          <w:szCs w:val="24"/>
        </w:rPr>
        <w:t>support</w:t>
      </w:r>
      <w:r w:rsidR="00B02DAB" w:rsidRPr="0044503F">
        <w:rPr>
          <w:rFonts w:ascii="Arial Narrow" w:hAnsi="Arial Narrow"/>
          <w:sz w:val="24"/>
          <w:szCs w:val="24"/>
        </w:rPr>
        <w:t>s</w:t>
      </w:r>
      <w:r w:rsidRPr="0044503F">
        <w:rPr>
          <w:rFonts w:ascii="Arial Narrow" w:hAnsi="Arial Narrow"/>
          <w:sz w:val="24"/>
          <w:szCs w:val="24"/>
        </w:rPr>
        <w:t xml:space="preserve"> the Company’s strategic objectives and long-term financial soundness; and </w:t>
      </w:r>
    </w:p>
    <w:p w14:paraId="79730C7E" w14:textId="22677CD2" w:rsidR="00186391" w:rsidRPr="0044503F" w:rsidRDefault="00B02DAB" w:rsidP="00783939">
      <w:pPr>
        <w:pStyle w:val="ListBullet"/>
        <w:ind w:left="2553"/>
        <w:rPr>
          <w:rFonts w:ascii="Arial Narrow" w:hAnsi="Arial Narrow"/>
          <w:sz w:val="24"/>
          <w:szCs w:val="24"/>
        </w:rPr>
      </w:pPr>
      <w:r w:rsidRPr="0044503F">
        <w:rPr>
          <w:rFonts w:ascii="Arial Narrow" w:hAnsi="Arial Narrow"/>
          <w:sz w:val="24"/>
          <w:szCs w:val="24"/>
        </w:rPr>
        <w:t>is</w:t>
      </w:r>
      <w:r w:rsidR="00186391" w:rsidRPr="0044503F">
        <w:rPr>
          <w:rFonts w:ascii="Arial Narrow" w:hAnsi="Arial Narrow"/>
          <w:sz w:val="24"/>
          <w:szCs w:val="24"/>
        </w:rPr>
        <w:t xml:space="preserve"> aligned with the </w:t>
      </w:r>
      <w:r w:rsidRPr="0044503F">
        <w:rPr>
          <w:rFonts w:ascii="Arial Narrow" w:hAnsi="Arial Narrow"/>
          <w:sz w:val="24"/>
          <w:szCs w:val="24"/>
        </w:rPr>
        <w:t>Company’s</w:t>
      </w:r>
      <w:r w:rsidR="00186391" w:rsidRPr="0044503F">
        <w:rPr>
          <w:rFonts w:ascii="Arial Narrow" w:hAnsi="Arial Narrow"/>
          <w:sz w:val="24"/>
          <w:szCs w:val="24"/>
        </w:rPr>
        <w:t xml:space="preserve"> risk management framework and risk appetite</w:t>
      </w:r>
      <w:r w:rsidR="00F3450F">
        <w:rPr>
          <w:rFonts w:ascii="Arial Narrow" w:hAnsi="Arial Narrow"/>
          <w:sz w:val="24"/>
          <w:szCs w:val="24"/>
        </w:rPr>
        <w:t>.</w:t>
      </w:r>
    </w:p>
    <w:p w14:paraId="4DB347A4" w14:textId="77777777" w:rsidR="006355F8" w:rsidRPr="0044503F" w:rsidRDefault="00A91C71" w:rsidP="00C20550">
      <w:pPr>
        <w:pStyle w:val="Heading3"/>
        <w:rPr>
          <w:rFonts w:ascii="Arial Narrow" w:hAnsi="Arial Narrow"/>
          <w:sz w:val="24"/>
          <w:szCs w:val="24"/>
        </w:rPr>
      </w:pPr>
      <w:r w:rsidRPr="0044503F">
        <w:rPr>
          <w:rFonts w:ascii="Arial Narrow" w:hAnsi="Arial Narrow"/>
          <w:sz w:val="24"/>
          <w:szCs w:val="24"/>
        </w:rPr>
        <w:t>Approve</w:t>
      </w:r>
      <w:r w:rsidR="006355F8" w:rsidRPr="0044503F">
        <w:rPr>
          <w:rFonts w:ascii="Arial Narrow" w:hAnsi="Arial Narrow"/>
          <w:sz w:val="24"/>
          <w:szCs w:val="24"/>
        </w:rPr>
        <w:t xml:space="preserve"> major changes and developments in the Company’s </w:t>
      </w:r>
      <w:r w:rsidRPr="0044503F">
        <w:rPr>
          <w:rFonts w:ascii="Arial Narrow" w:hAnsi="Arial Narrow"/>
          <w:sz w:val="24"/>
          <w:szCs w:val="24"/>
        </w:rPr>
        <w:t xml:space="preserve">policies and procedures related to </w:t>
      </w:r>
      <w:r w:rsidR="006355F8" w:rsidRPr="0044503F">
        <w:rPr>
          <w:rFonts w:ascii="Arial Narrow" w:hAnsi="Arial Narrow"/>
          <w:sz w:val="24"/>
          <w:szCs w:val="24"/>
        </w:rPr>
        <w:t>remuneration, recruitment, retention</w:t>
      </w:r>
      <w:r w:rsidRPr="0044503F">
        <w:rPr>
          <w:rFonts w:ascii="Arial Narrow" w:hAnsi="Arial Narrow"/>
          <w:sz w:val="24"/>
          <w:szCs w:val="24"/>
        </w:rPr>
        <w:t>,</w:t>
      </w:r>
      <w:r w:rsidR="006355F8" w:rsidRPr="0044503F">
        <w:rPr>
          <w:rFonts w:ascii="Arial Narrow" w:hAnsi="Arial Narrow"/>
          <w:sz w:val="24"/>
          <w:szCs w:val="24"/>
        </w:rPr>
        <w:t xml:space="preserve"> </w:t>
      </w:r>
      <w:proofErr w:type="gramStart"/>
      <w:r w:rsidR="006355F8" w:rsidRPr="0044503F">
        <w:rPr>
          <w:rFonts w:ascii="Arial Narrow" w:hAnsi="Arial Narrow"/>
          <w:sz w:val="24"/>
          <w:szCs w:val="24"/>
        </w:rPr>
        <w:t>termination</w:t>
      </w:r>
      <w:proofErr w:type="gramEnd"/>
      <w:r w:rsidR="006355F8" w:rsidRPr="0044503F">
        <w:rPr>
          <w:rFonts w:ascii="Arial Narrow" w:hAnsi="Arial Narrow"/>
          <w:sz w:val="24"/>
          <w:szCs w:val="24"/>
        </w:rPr>
        <w:t xml:space="preserve"> and </w:t>
      </w:r>
      <w:r w:rsidRPr="0044503F">
        <w:rPr>
          <w:rFonts w:ascii="Arial Narrow" w:hAnsi="Arial Narrow"/>
          <w:sz w:val="24"/>
          <w:szCs w:val="24"/>
        </w:rPr>
        <w:t>performance assessment</w:t>
      </w:r>
      <w:r w:rsidR="006355F8" w:rsidRPr="0044503F">
        <w:rPr>
          <w:rFonts w:ascii="Arial Narrow" w:hAnsi="Arial Narrow"/>
          <w:sz w:val="24"/>
          <w:szCs w:val="24"/>
        </w:rPr>
        <w:t xml:space="preserve"> for senior management.</w:t>
      </w:r>
    </w:p>
    <w:p w14:paraId="71D040CE" w14:textId="77777777" w:rsidR="006355F8" w:rsidRPr="0044503F" w:rsidRDefault="00A91C71" w:rsidP="00C20550">
      <w:pPr>
        <w:pStyle w:val="Heading3"/>
        <w:rPr>
          <w:rFonts w:ascii="Arial Narrow" w:hAnsi="Arial Narrow"/>
          <w:sz w:val="24"/>
          <w:szCs w:val="24"/>
        </w:rPr>
      </w:pPr>
      <w:r w:rsidRPr="0044503F">
        <w:rPr>
          <w:rFonts w:ascii="Arial Narrow" w:hAnsi="Arial Narrow"/>
          <w:sz w:val="24"/>
          <w:szCs w:val="24"/>
        </w:rPr>
        <w:t xml:space="preserve">Approve </w:t>
      </w:r>
      <w:r w:rsidR="006355F8" w:rsidRPr="0044503F">
        <w:rPr>
          <w:rFonts w:ascii="Arial Narrow" w:hAnsi="Arial Narrow"/>
          <w:sz w:val="24"/>
          <w:szCs w:val="24"/>
        </w:rPr>
        <w:t xml:space="preserve">major changes and developments in the remuneration policies, superannuation arrangements, personnel </w:t>
      </w:r>
      <w:proofErr w:type="gramStart"/>
      <w:r w:rsidR="006355F8" w:rsidRPr="0044503F">
        <w:rPr>
          <w:rFonts w:ascii="Arial Narrow" w:hAnsi="Arial Narrow"/>
          <w:sz w:val="24"/>
          <w:szCs w:val="24"/>
        </w:rPr>
        <w:t>practices</w:t>
      </w:r>
      <w:proofErr w:type="gramEnd"/>
      <w:r w:rsidR="006355F8" w:rsidRPr="0044503F">
        <w:rPr>
          <w:rFonts w:ascii="Arial Narrow" w:hAnsi="Arial Narrow"/>
          <w:sz w:val="24"/>
          <w:szCs w:val="24"/>
        </w:rPr>
        <w:t xml:space="preserve"> and industrial relations strategies for the </w:t>
      </w:r>
      <w:r w:rsidR="00511BA5" w:rsidRPr="0044503F">
        <w:rPr>
          <w:rFonts w:ascii="Arial Narrow" w:hAnsi="Arial Narrow"/>
          <w:sz w:val="24"/>
          <w:szCs w:val="24"/>
        </w:rPr>
        <w:t>Company</w:t>
      </w:r>
      <w:r w:rsidR="006355F8" w:rsidRPr="0044503F">
        <w:rPr>
          <w:rFonts w:ascii="Arial Narrow" w:hAnsi="Arial Narrow"/>
          <w:sz w:val="24"/>
          <w:szCs w:val="24"/>
        </w:rPr>
        <w:t>.</w:t>
      </w:r>
    </w:p>
    <w:p w14:paraId="5D53240F" w14:textId="77777777" w:rsidR="006355F8" w:rsidRPr="0044503F" w:rsidRDefault="006355F8" w:rsidP="00C20550">
      <w:pPr>
        <w:pStyle w:val="Heading3"/>
        <w:rPr>
          <w:rFonts w:ascii="Arial Narrow" w:hAnsi="Arial Narrow"/>
          <w:sz w:val="24"/>
          <w:szCs w:val="24"/>
        </w:rPr>
      </w:pPr>
      <w:r w:rsidRPr="0044503F">
        <w:rPr>
          <w:rFonts w:ascii="Arial Narrow" w:hAnsi="Arial Narrow"/>
          <w:sz w:val="24"/>
          <w:szCs w:val="24"/>
        </w:rPr>
        <w:t xml:space="preserve">Review and recommend to the Board major changes and developments </w:t>
      </w:r>
      <w:r w:rsidR="00A91C71" w:rsidRPr="0044503F">
        <w:rPr>
          <w:rFonts w:ascii="Arial Narrow" w:hAnsi="Arial Narrow"/>
          <w:sz w:val="24"/>
          <w:szCs w:val="24"/>
        </w:rPr>
        <w:t xml:space="preserve">in relation </w:t>
      </w:r>
      <w:r w:rsidRPr="0044503F">
        <w:rPr>
          <w:rFonts w:ascii="Arial Narrow" w:hAnsi="Arial Narrow"/>
          <w:sz w:val="24"/>
          <w:szCs w:val="24"/>
        </w:rPr>
        <w:t>to the Company’s employee equity incentive plans</w:t>
      </w:r>
      <w:r w:rsidR="00511BA5" w:rsidRPr="0044503F">
        <w:rPr>
          <w:rFonts w:ascii="Arial Narrow" w:hAnsi="Arial Narrow"/>
          <w:sz w:val="24"/>
          <w:szCs w:val="24"/>
        </w:rPr>
        <w:t xml:space="preserve"> (including equity plans)</w:t>
      </w:r>
      <w:r w:rsidRPr="0044503F">
        <w:rPr>
          <w:rFonts w:ascii="Arial Narrow" w:hAnsi="Arial Narrow"/>
          <w:sz w:val="24"/>
          <w:szCs w:val="24"/>
        </w:rPr>
        <w:t>.</w:t>
      </w:r>
    </w:p>
    <w:p w14:paraId="599B2BCA" w14:textId="77777777" w:rsidR="00511BA5" w:rsidRPr="0044503F" w:rsidRDefault="00511BA5" w:rsidP="00511BA5">
      <w:pPr>
        <w:pStyle w:val="Heading3"/>
        <w:rPr>
          <w:rFonts w:ascii="Arial Narrow" w:hAnsi="Arial Narrow"/>
          <w:sz w:val="24"/>
          <w:szCs w:val="24"/>
        </w:rPr>
      </w:pPr>
      <w:bookmarkStart w:id="5" w:name="_Ref345404659"/>
      <w:r w:rsidRPr="0044503F">
        <w:rPr>
          <w:rFonts w:ascii="Arial Narrow" w:hAnsi="Arial Narrow"/>
          <w:sz w:val="24"/>
          <w:szCs w:val="24"/>
        </w:rPr>
        <w:t xml:space="preserve">Oversee the operation of the Company’s employee incentive plans in place from time to time and recommend to the Board whether offers are to be made under any of the Company’s employee incentive plans (including equity plans) in respect of a financial year. </w:t>
      </w:r>
    </w:p>
    <w:p w14:paraId="30EBC424" w14:textId="77777777" w:rsidR="005F748D" w:rsidRPr="0044503F" w:rsidRDefault="00A91C71" w:rsidP="00A42C49">
      <w:pPr>
        <w:pStyle w:val="Heading3"/>
        <w:rPr>
          <w:rFonts w:ascii="Arial Narrow" w:hAnsi="Arial Narrow"/>
          <w:sz w:val="24"/>
          <w:szCs w:val="24"/>
        </w:rPr>
      </w:pPr>
      <w:r w:rsidRPr="0044503F">
        <w:rPr>
          <w:rFonts w:ascii="Arial Narrow" w:hAnsi="Arial Narrow"/>
          <w:b/>
          <w:sz w:val="24"/>
          <w:szCs w:val="24"/>
        </w:rPr>
        <w:fldChar w:fldCharType="begin"/>
      </w:r>
      <w:r w:rsidRPr="0044503F">
        <w:rPr>
          <w:rFonts w:ascii="Arial Narrow" w:hAnsi="Arial Narrow"/>
          <w:b/>
          <w:sz w:val="24"/>
          <w:szCs w:val="24"/>
        </w:rPr>
        <w:instrText xml:space="preserve">  </w:instrText>
      </w:r>
      <w:r w:rsidRPr="0044503F">
        <w:rPr>
          <w:rFonts w:ascii="Arial Narrow" w:hAnsi="Arial Narrow"/>
          <w:b/>
          <w:sz w:val="24"/>
          <w:szCs w:val="24"/>
        </w:rPr>
        <w:fldChar w:fldCharType="end"/>
      </w:r>
      <w:bookmarkEnd w:id="5"/>
      <w:r w:rsidR="005F748D" w:rsidRPr="0044503F">
        <w:rPr>
          <w:rFonts w:ascii="Arial Narrow" w:hAnsi="Arial Narrow"/>
          <w:sz w:val="24"/>
          <w:szCs w:val="24"/>
        </w:rPr>
        <w:t xml:space="preserve">Review and recommend to the Board the </w:t>
      </w:r>
      <w:proofErr w:type="gramStart"/>
      <w:r w:rsidR="005F748D" w:rsidRPr="0044503F">
        <w:rPr>
          <w:rFonts w:ascii="Arial Narrow" w:hAnsi="Arial Narrow"/>
          <w:sz w:val="24"/>
          <w:szCs w:val="24"/>
        </w:rPr>
        <w:t>terms</w:t>
      </w:r>
      <w:proofErr w:type="gramEnd"/>
      <w:r w:rsidR="005F748D" w:rsidRPr="0044503F">
        <w:rPr>
          <w:rFonts w:ascii="Arial Narrow" w:hAnsi="Arial Narrow"/>
          <w:sz w:val="24"/>
          <w:szCs w:val="24"/>
        </w:rPr>
        <w:t xml:space="preserve"> of any incentive offers made to the CEO</w:t>
      </w:r>
      <w:r w:rsidR="00B13996" w:rsidRPr="0044503F">
        <w:rPr>
          <w:rFonts w:ascii="Arial Narrow" w:hAnsi="Arial Narrow"/>
          <w:sz w:val="24"/>
          <w:szCs w:val="24"/>
        </w:rPr>
        <w:t xml:space="preserve"> and other members of the senior executive team</w:t>
      </w:r>
      <w:r w:rsidR="00511BA5" w:rsidRPr="0044503F">
        <w:rPr>
          <w:rFonts w:ascii="Arial Narrow" w:hAnsi="Arial Narrow"/>
          <w:sz w:val="24"/>
          <w:szCs w:val="24"/>
        </w:rPr>
        <w:t xml:space="preserve"> (including short term and long term awards)</w:t>
      </w:r>
      <w:r w:rsidR="005F748D" w:rsidRPr="0044503F">
        <w:rPr>
          <w:rFonts w:ascii="Arial Narrow" w:hAnsi="Arial Narrow"/>
          <w:sz w:val="24"/>
          <w:szCs w:val="24"/>
        </w:rPr>
        <w:t>, including any applicable performance targets and the relevant award opportunities.</w:t>
      </w:r>
    </w:p>
    <w:p w14:paraId="5FD07829" w14:textId="77777777" w:rsidR="00511BA5" w:rsidRPr="0044503F" w:rsidRDefault="005F748D" w:rsidP="003B6D30">
      <w:pPr>
        <w:pStyle w:val="Heading3"/>
        <w:rPr>
          <w:rFonts w:ascii="Arial Narrow" w:hAnsi="Arial Narrow"/>
          <w:sz w:val="24"/>
          <w:szCs w:val="24"/>
        </w:rPr>
      </w:pPr>
      <w:r w:rsidRPr="0044503F">
        <w:rPr>
          <w:rFonts w:ascii="Arial Narrow" w:hAnsi="Arial Narrow"/>
          <w:sz w:val="24"/>
          <w:szCs w:val="24"/>
        </w:rPr>
        <w:t>Assess and make recommendations to the Board on incentive award outcomes for the CEO</w:t>
      </w:r>
      <w:r w:rsidR="00B13996" w:rsidRPr="0044503F">
        <w:rPr>
          <w:rFonts w:ascii="Arial Narrow" w:hAnsi="Arial Narrow"/>
          <w:sz w:val="24"/>
          <w:szCs w:val="24"/>
        </w:rPr>
        <w:t xml:space="preserve"> and other members of the </w:t>
      </w:r>
      <w:r w:rsidRPr="0044503F">
        <w:rPr>
          <w:rFonts w:ascii="Arial Narrow" w:hAnsi="Arial Narrow"/>
          <w:sz w:val="24"/>
          <w:szCs w:val="24"/>
        </w:rPr>
        <w:t>senior executive</w:t>
      </w:r>
      <w:r w:rsidR="00B13996" w:rsidRPr="0044503F">
        <w:rPr>
          <w:rFonts w:ascii="Arial Narrow" w:hAnsi="Arial Narrow"/>
          <w:sz w:val="24"/>
          <w:szCs w:val="24"/>
        </w:rPr>
        <w:t xml:space="preserve"> team</w:t>
      </w:r>
      <w:r w:rsidRPr="0044503F">
        <w:rPr>
          <w:rFonts w:ascii="Arial Narrow" w:hAnsi="Arial Narrow"/>
          <w:sz w:val="24"/>
          <w:szCs w:val="24"/>
        </w:rPr>
        <w:t xml:space="preserve"> based on performance against the applicable performance targets and any other factors that the Committee determines to be relevant</w:t>
      </w:r>
      <w:r w:rsidR="001F1B6F" w:rsidRPr="0044503F">
        <w:rPr>
          <w:rFonts w:ascii="Arial Narrow" w:hAnsi="Arial Narrow"/>
          <w:sz w:val="24"/>
          <w:szCs w:val="24"/>
        </w:rPr>
        <w:t xml:space="preserve"> (including whether the Board should consider exercising any discretion)</w:t>
      </w:r>
      <w:r w:rsidRPr="0044503F">
        <w:rPr>
          <w:rFonts w:ascii="Arial Narrow" w:hAnsi="Arial Narrow"/>
          <w:sz w:val="24"/>
          <w:szCs w:val="24"/>
        </w:rPr>
        <w:t xml:space="preserve">.  </w:t>
      </w:r>
    </w:p>
    <w:p w14:paraId="5B9EA9FD" w14:textId="77777777" w:rsidR="00511BA5" w:rsidRPr="0044503F" w:rsidRDefault="00511BA5" w:rsidP="00E83BDD">
      <w:pPr>
        <w:pStyle w:val="Heading3"/>
        <w:rPr>
          <w:rFonts w:ascii="Arial Narrow" w:hAnsi="Arial Narrow"/>
          <w:sz w:val="24"/>
          <w:szCs w:val="24"/>
        </w:rPr>
      </w:pPr>
      <w:r w:rsidRPr="0044503F">
        <w:rPr>
          <w:rFonts w:ascii="Arial Narrow" w:hAnsi="Arial Narrow"/>
          <w:sz w:val="24"/>
          <w:szCs w:val="24"/>
        </w:rPr>
        <w:tab/>
        <w:t xml:space="preserve">Review and recommend to the Board the aggregate value of award opportunities and the aggregate value of award outcomes being made based on performance for all employees. </w:t>
      </w:r>
    </w:p>
    <w:p w14:paraId="70EC3ABB" w14:textId="14497FE3" w:rsidR="001F1B6F" w:rsidRPr="0044503F" w:rsidRDefault="00DC1929">
      <w:pPr>
        <w:pStyle w:val="Heading3"/>
        <w:rPr>
          <w:rFonts w:ascii="Arial Narrow" w:hAnsi="Arial Narrow"/>
          <w:sz w:val="24"/>
          <w:szCs w:val="24"/>
        </w:rPr>
      </w:pPr>
      <w:r w:rsidRPr="0044503F">
        <w:rPr>
          <w:rFonts w:ascii="Arial Narrow" w:hAnsi="Arial Narrow"/>
          <w:sz w:val="24"/>
          <w:szCs w:val="24"/>
        </w:rPr>
        <w:t>L</w:t>
      </w:r>
      <w:r w:rsidR="005F748D" w:rsidRPr="0044503F">
        <w:rPr>
          <w:rFonts w:ascii="Arial Narrow" w:hAnsi="Arial Narrow"/>
          <w:sz w:val="24"/>
          <w:szCs w:val="24"/>
        </w:rPr>
        <w:t>ook to ensure that risk</w:t>
      </w:r>
      <w:r w:rsidRPr="0044503F">
        <w:rPr>
          <w:rFonts w:ascii="Arial Narrow" w:hAnsi="Arial Narrow"/>
          <w:sz w:val="24"/>
          <w:szCs w:val="24"/>
        </w:rPr>
        <w:t xml:space="preserve"> behaviours and</w:t>
      </w:r>
      <w:r w:rsidR="005F748D" w:rsidRPr="0044503F">
        <w:rPr>
          <w:rFonts w:ascii="Arial Narrow" w:hAnsi="Arial Narrow"/>
          <w:sz w:val="24"/>
          <w:szCs w:val="24"/>
        </w:rPr>
        <w:t xml:space="preserve"> outcomes</w:t>
      </w:r>
      <w:r w:rsidR="00F3450F">
        <w:rPr>
          <w:rFonts w:ascii="Arial Narrow" w:hAnsi="Arial Narrow"/>
          <w:sz w:val="24"/>
          <w:szCs w:val="24"/>
        </w:rPr>
        <w:t>,</w:t>
      </w:r>
      <w:r w:rsidR="001F1B6F" w:rsidRPr="0044503F">
        <w:rPr>
          <w:rFonts w:ascii="Arial Narrow" w:hAnsi="Arial Narrow"/>
          <w:sz w:val="24"/>
          <w:szCs w:val="24"/>
        </w:rPr>
        <w:t xml:space="preserve"> and any other relevant factors</w:t>
      </w:r>
      <w:r w:rsidR="00F3450F">
        <w:rPr>
          <w:rFonts w:ascii="Arial Narrow" w:hAnsi="Arial Narrow"/>
          <w:sz w:val="24"/>
          <w:szCs w:val="24"/>
        </w:rPr>
        <w:t>,</w:t>
      </w:r>
      <w:r w:rsidR="005F748D" w:rsidRPr="0044503F">
        <w:rPr>
          <w:rFonts w:ascii="Arial Narrow" w:hAnsi="Arial Narrow"/>
          <w:sz w:val="24"/>
          <w:szCs w:val="24"/>
        </w:rPr>
        <w:t xml:space="preserve"> are reflected in the executive remuneration outcomes</w:t>
      </w:r>
      <w:r w:rsidR="001F1B6F" w:rsidRPr="0044503F">
        <w:rPr>
          <w:rFonts w:ascii="Arial Narrow" w:hAnsi="Arial Narrow"/>
          <w:sz w:val="24"/>
          <w:szCs w:val="24"/>
        </w:rPr>
        <w:t>.</w:t>
      </w:r>
    </w:p>
    <w:p w14:paraId="62999188" w14:textId="272A72BF" w:rsidR="006355F8" w:rsidRPr="0044503F" w:rsidRDefault="006355F8" w:rsidP="00C20550">
      <w:pPr>
        <w:pStyle w:val="Heading3"/>
        <w:rPr>
          <w:rFonts w:ascii="Arial Narrow" w:hAnsi="Arial Narrow"/>
          <w:sz w:val="24"/>
          <w:szCs w:val="24"/>
        </w:rPr>
      </w:pPr>
      <w:r w:rsidRPr="0044503F">
        <w:rPr>
          <w:rFonts w:ascii="Arial Narrow" w:hAnsi="Arial Narrow"/>
          <w:sz w:val="24"/>
          <w:szCs w:val="24"/>
        </w:rPr>
        <w:t xml:space="preserve">Review </w:t>
      </w:r>
      <w:r w:rsidR="0019755D">
        <w:rPr>
          <w:rFonts w:ascii="Arial Narrow" w:hAnsi="Arial Narrow"/>
          <w:sz w:val="24"/>
          <w:szCs w:val="24"/>
        </w:rPr>
        <w:t xml:space="preserve">remuneration differentials across the Company </w:t>
      </w:r>
      <w:r w:rsidRPr="0044503F">
        <w:rPr>
          <w:rFonts w:ascii="Arial Narrow" w:hAnsi="Arial Narrow"/>
          <w:sz w:val="24"/>
          <w:szCs w:val="24"/>
        </w:rPr>
        <w:t>and make recommendations to the Board on remuneration by gender</w:t>
      </w:r>
      <w:r w:rsidR="000F6D28" w:rsidRPr="0044503F">
        <w:rPr>
          <w:rFonts w:ascii="Arial Narrow" w:hAnsi="Arial Narrow"/>
          <w:sz w:val="24"/>
          <w:szCs w:val="24"/>
        </w:rPr>
        <w:fldChar w:fldCharType="begin"/>
      </w:r>
      <w:r w:rsidR="000F6D28" w:rsidRPr="0044503F">
        <w:rPr>
          <w:rFonts w:ascii="Arial Narrow" w:hAnsi="Arial Narrow"/>
          <w:sz w:val="24"/>
          <w:szCs w:val="24"/>
        </w:rPr>
        <w:instrText xml:space="preserve">  </w:instrText>
      </w:r>
      <w:r w:rsidR="000F6D28" w:rsidRPr="0044503F">
        <w:rPr>
          <w:rFonts w:ascii="Arial Narrow" w:hAnsi="Arial Narrow"/>
          <w:sz w:val="24"/>
          <w:szCs w:val="24"/>
        </w:rPr>
        <w:fldChar w:fldCharType="end"/>
      </w:r>
      <w:r w:rsidRPr="0044503F">
        <w:rPr>
          <w:rFonts w:ascii="Arial Narrow" w:hAnsi="Arial Narrow"/>
          <w:b/>
          <w:sz w:val="24"/>
          <w:szCs w:val="24"/>
        </w:rPr>
        <w:t xml:space="preserve"> </w:t>
      </w:r>
      <w:r w:rsidRPr="0044503F">
        <w:rPr>
          <w:rFonts w:ascii="Arial Narrow" w:hAnsi="Arial Narrow"/>
          <w:bCs/>
          <w:sz w:val="24"/>
          <w:szCs w:val="24"/>
        </w:rPr>
        <w:t>and recommend strategies or changes to address any pay gap</w:t>
      </w:r>
      <w:r w:rsidRPr="0044503F">
        <w:rPr>
          <w:rFonts w:ascii="Arial Narrow" w:hAnsi="Arial Narrow"/>
          <w:sz w:val="24"/>
          <w:szCs w:val="24"/>
        </w:rPr>
        <w:t>.</w:t>
      </w:r>
    </w:p>
    <w:p w14:paraId="3870F7C2" w14:textId="2242BA44" w:rsidR="006355F8" w:rsidRPr="0044503F" w:rsidRDefault="006355F8" w:rsidP="00C20550">
      <w:pPr>
        <w:pStyle w:val="Heading3"/>
        <w:rPr>
          <w:rFonts w:ascii="Arial Narrow" w:hAnsi="Arial Narrow"/>
          <w:sz w:val="24"/>
          <w:szCs w:val="24"/>
        </w:rPr>
      </w:pPr>
      <w:r w:rsidRPr="0044503F">
        <w:rPr>
          <w:rFonts w:ascii="Arial Narrow" w:hAnsi="Arial Narrow"/>
          <w:sz w:val="24"/>
          <w:szCs w:val="24"/>
        </w:rPr>
        <w:lastRenderedPageBreak/>
        <w:t>Review and recommend to the Board the remuneration arrangemen</w:t>
      </w:r>
      <w:r w:rsidR="00C20550" w:rsidRPr="0044503F">
        <w:rPr>
          <w:rFonts w:ascii="Arial Narrow" w:hAnsi="Arial Narrow"/>
          <w:sz w:val="24"/>
          <w:szCs w:val="24"/>
        </w:rPr>
        <w:t>ts for the Chair and the non</w:t>
      </w:r>
      <w:r w:rsidR="00C20550" w:rsidRPr="0044503F">
        <w:rPr>
          <w:rFonts w:ascii="Arial Narrow" w:hAnsi="Arial Narrow"/>
          <w:sz w:val="24"/>
          <w:szCs w:val="24"/>
        </w:rPr>
        <w:noBreakHyphen/>
      </w:r>
      <w:r w:rsidRPr="0044503F">
        <w:rPr>
          <w:rFonts w:ascii="Arial Narrow" w:hAnsi="Arial Narrow"/>
          <w:sz w:val="24"/>
          <w:szCs w:val="24"/>
        </w:rPr>
        <w:t xml:space="preserve">executive directors of the Board, including </w:t>
      </w:r>
      <w:r w:rsidR="00A55730" w:rsidRPr="00A55730">
        <w:rPr>
          <w:rFonts w:ascii="Arial Narrow" w:hAnsi="Arial Narrow"/>
          <w:sz w:val="24"/>
          <w:szCs w:val="24"/>
        </w:rPr>
        <w:t xml:space="preserve">the size of the </w:t>
      </w:r>
      <w:r w:rsidR="00A55730">
        <w:rPr>
          <w:rFonts w:ascii="Arial Narrow" w:hAnsi="Arial Narrow"/>
          <w:sz w:val="24"/>
          <w:szCs w:val="24"/>
        </w:rPr>
        <w:t>d</w:t>
      </w:r>
      <w:r w:rsidR="00A55730" w:rsidRPr="00A55730">
        <w:rPr>
          <w:rFonts w:ascii="Arial Narrow" w:hAnsi="Arial Narrow"/>
          <w:sz w:val="24"/>
          <w:szCs w:val="24"/>
        </w:rPr>
        <w:t xml:space="preserve">irector </w:t>
      </w:r>
      <w:r w:rsidR="00A55730">
        <w:rPr>
          <w:rFonts w:ascii="Arial Narrow" w:hAnsi="Arial Narrow"/>
          <w:sz w:val="24"/>
          <w:szCs w:val="24"/>
        </w:rPr>
        <w:t xml:space="preserve">fee </w:t>
      </w:r>
      <w:r w:rsidR="00A55730" w:rsidRPr="00A55730">
        <w:rPr>
          <w:rFonts w:ascii="Arial Narrow" w:hAnsi="Arial Narrow"/>
          <w:sz w:val="24"/>
          <w:szCs w:val="24"/>
        </w:rPr>
        <w:t>pool</w:t>
      </w:r>
      <w:r w:rsidR="00A55730">
        <w:rPr>
          <w:rFonts w:ascii="Arial Narrow" w:hAnsi="Arial Narrow"/>
          <w:sz w:val="24"/>
          <w:szCs w:val="24"/>
        </w:rPr>
        <w:t>,</w:t>
      </w:r>
      <w:r w:rsidR="00A55730" w:rsidRPr="00A55730">
        <w:rPr>
          <w:rFonts w:ascii="Arial Narrow" w:hAnsi="Arial Narrow"/>
          <w:sz w:val="24"/>
          <w:szCs w:val="24"/>
        </w:rPr>
        <w:t xml:space="preserve"> </w:t>
      </w:r>
      <w:r w:rsidRPr="0044503F">
        <w:rPr>
          <w:rFonts w:ascii="Arial Narrow" w:hAnsi="Arial Narrow"/>
          <w:sz w:val="24"/>
          <w:szCs w:val="24"/>
        </w:rPr>
        <w:t xml:space="preserve">fees, </w:t>
      </w:r>
      <w:proofErr w:type="gramStart"/>
      <w:r w:rsidRPr="0044503F">
        <w:rPr>
          <w:rFonts w:ascii="Arial Narrow" w:hAnsi="Arial Narrow"/>
          <w:sz w:val="24"/>
          <w:szCs w:val="24"/>
        </w:rPr>
        <w:t>travel</w:t>
      </w:r>
      <w:proofErr w:type="gramEnd"/>
      <w:r w:rsidRPr="0044503F">
        <w:rPr>
          <w:rFonts w:ascii="Arial Narrow" w:hAnsi="Arial Narrow"/>
          <w:sz w:val="24"/>
          <w:szCs w:val="24"/>
        </w:rPr>
        <w:t xml:space="preserve"> and other benefits.</w:t>
      </w:r>
    </w:p>
    <w:p w14:paraId="53A84BA2" w14:textId="77777777" w:rsidR="00F3450F" w:rsidRDefault="006355F8" w:rsidP="00F3450F">
      <w:pPr>
        <w:pStyle w:val="Heading3"/>
        <w:rPr>
          <w:rFonts w:ascii="Arial Narrow" w:hAnsi="Arial Narrow"/>
          <w:sz w:val="24"/>
          <w:szCs w:val="24"/>
        </w:rPr>
      </w:pPr>
      <w:r w:rsidRPr="0044503F">
        <w:rPr>
          <w:rFonts w:ascii="Arial Narrow" w:hAnsi="Arial Narrow"/>
          <w:sz w:val="24"/>
          <w:szCs w:val="24"/>
        </w:rPr>
        <w:t xml:space="preserve">Approving the appointment of remuneration consultants for the purposes of the </w:t>
      </w:r>
      <w:r w:rsidRPr="0044503F">
        <w:rPr>
          <w:rFonts w:ascii="Arial Narrow" w:hAnsi="Arial Narrow"/>
          <w:i/>
          <w:sz w:val="24"/>
          <w:szCs w:val="24"/>
        </w:rPr>
        <w:t>Corporations Act 2001</w:t>
      </w:r>
      <w:r w:rsidRPr="0044503F">
        <w:rPr>
          <w:rFonts w:ascii="Arial Narrow" w:hAnsi="Arial Narrow"/>
          <w:sz w:val="24"/>
          <w:szCs w:val="24"/>
        </w:rPr>
        <w:t xml:space="preserve"> (</w:t>
      </w:r>
      <w:proofErr w:type="spellStart"/>
      <w:r w:rsidRPr="0044503F">
        <w:rPr>
          <w:rFonts w:ascii="Arial Narrow" w:hAnsi="Arial Narrow"/>
          <w:sz w:val="24"/>
          <w:szCs w:val="24"/>
        </w:rPr>
        <w:t>Cth</w:t>
      </w:r>
      <w:proofErr w:type="spellEnd"/>
      <w:r w:rsidRPr="0044503F">
        <w:rPr>
          <w:rFonts w:ascii="Arial Narrow" w:hAnsi="Arial Narrow"/>
          <w:sz w:val="24"/>
          <w:szCs w:val="24"/>
        </w:rPr>
        <w:t>).</w:t>
      </w:r>
    </w:p>
    <w:p w14:paraId="60DD8FC9" w14:textId="6BAEBDDD" w:rsidR="006355F8" w:rsidRPr="00F3450F" w:rsidRDefault="00F3450F" w:rsidP="00F3450F">
      <w:pPr>
        <w:pStyle w:val="Heading3"/>
        <w:rPr>
          <w:rFonts w:ascii="Arial Narrow" w:hAnsi="Arial Narrow"/>
          <w:sz w:val="24"/>
          <w:szCs w:val="24"/>
        </w:rPr>
      </w:pPr>
      <w:r w:rsidRPr="00F3450F">
        <w:rPr>
          <w:rFonts w:ascii="Arial Narrow" w:hAnsi="Arial Narrow"/>
          <w:sz w:val="24"/>
          <w:szCs w:val="24"/>
        </w:rPr>
        <w:t>Work in consultation with the Chief HR officer on the diversity and gender reporting targets and measures annually.</w:t>
      </w:r>
    </w:p>
    <w:p w14:paraId="2EE208B5" w14:textId="77777777" w:rsidR="006355F8" w:rsidRPr="0044503F" w:rsidRDefault="000F6D28" w:rsidP="008255C5">
      <w:pPr>
        <w:pStyle w:val="Heading3"/>
        <w:rPr>
          <w:rFonts w:ascii="Arial Narrow" w:hAnsi="Arial Narrow"/>
          <w:sz w:val="24"/>
          <w:szCs w:val="24"/>
        </w:rPr>
      </w:pPr>
      <w:r w:rsidRPr="0044503F">
        <w:rPr>
          <w:rFonts w:ascii="Arial Narrow" w:hAnsi="Arial Narrow"/>
          <w:b/>
          <w:sz w:val="24"/>
          <w:szCs w:val="24"/>
        </w:rPr>
        <w:fldChar w:fldCharType="begin"/>
      </w:r>
      <w:r w:rsidRPr="0044503F">
        <w:rPr>
          <w:rFonts w:ascii="Arial Narrow" w:hAnsi="Arial Narrow"/>
          <w:b/>
          <w:sz w:val="24"/>
          <w:szCs w:val="24"/>
        </w:rPr>
        <w:instrText xml:space="preserve">  </w:instrText>
      </w:r>
      <w:r w:rsidRPr="0044503F">
        <w:rPr>
          <w:rFonts w:ascii="Arial Narrow" w:hAnsi="Arial Narrow"/>
          <w:b/>
          <w:sz w:val="24"/>
          <w:szCs w:val="24"/>
        </w:rPr>
        <w:fldChar w:fldCharType="end"/>
      </w:r>
      <w:r w:rsidR="006355F8" w:rsidRPr="0044503F">
        <w:rPr>
          <w:rFonts w:ascii="Arial Narrow" w:hAnsi="Arial Narrow"/>
          <w:sz w:val="24"/>
          <w:szCs w:val="24"/>
        </w:rPr>
        <w:t xml:space="preserve">Review and recommend to the Board the remuneration report prepared in accordance with the </w:t>
      </w:r>
      <w:r w:rsidR="006355F8" w:rsidRPr="0044503F">
        <w:rPr>
          <w:rFonts w:ascii="Arial Narrow" w:hAnsi="Arial Narrow"/>
          <w:i/>
          <w:sz w:val="24"/>
          <w:szCs w:val="24"/>
        </w:rPr>
        <w:t>Corporations Act 2001</w:t>
      </w:r>
      <w:r w:rsidR="006355F8" w:rsidRPr="0044503F">
        <w:rPr>
          <w:rFonts w:ascii="Arial Narrow" w:hAnsi="Arial Narrow"/>
          <w:sz w:val="24"/>
          <w:szCs w:val="24"/>
        </w:rPr>
        <w:t xml:space="preserve"> (</w:t>
      </w:r>
      <w:proofErr w:type="spellStart"/>
      <w:r w:rsidR="006355F8" w:rsidRPr="0044503F">
        <w:rPr>
          <w:rFonts w:ascii="Arial Narrow" w:hAnsi="Arial Narrow"/>
          <w:sz w:val="24"/>
          <w:szCs w:val="24"/>
        </w:rPr>
        <w:t>Cth</w:t>
      </w:r>
      <w:proofErr w:type="spellEnd"/>
      <w:r w:rsidR="006355F8" w:rsidRPr="0044503F">
        <w:rPr>
          <w:rFonts w:ascii="Arial Narrow" w:hAnsi="Arial Narrow"/>
          <w:sz w:val="24"/>
          <w:szCs w:val="24"/>
        </w:rPr>
        <w:t>) for inclusion in the annual directors’ report.</w:t>
      </w:r>
    </w:p>
    <w:p w14:paraId="3074D6CE" w14:textId="77777777" w:rsidR="001F1B6F" w:rsidRPr="0044503F" w:rsidRDefault="006355F8" w:rsidP="003B6D30">
      <w:pPr>
        <w:pStyle w:val="Heading3"/>
        <w:rPr>
          <w:rFonts w:ascii="Arial Narrow" w:hAnsi="Arial Narrow"/>
          <w:sz w:val="24"/>
          <w:szCs w:val="24"/>
        </w:rPr>
      </w:pPr>
      <w:r w:rsidRPr="0044503F">
        <w:rPr>
          <w:rFonts w:ascii="Arial Narrow" w:hAnsi="Arial Narrow"/>
          <w:sz w:val="24"/>
          <w:szCs w:val="24"/>
        </w:rPr>
        <w:t>Review and facilitate shareholder and other stakeholder engagement in relation to the Company’s remuneration policies and practices.</w:t>
      </w:r>
    </w:p>
    <w:p w14:paraId="0D616884" w14:textId="77777777" w:rsidR="003F6C05" w:rsidRPr="0044503F" w:rsidRDefault="001F1B6F" w:rsidP="003F6C05">
      <w:pPr>
        <w:pStyle w:val="Heading3"/>
        <w:rPr>
          <w:rFonts w:ascii="Arial Narrow" w:hAnsi="Arial Narrow"/>
          <w:sz w:val="24"/>
          <w:szCs w:val="24"/>
        </w:rPr>
      </w:pPr>
      <w:r w:rsidRPr="0044503F">
        <w:rPr>
          <w:rFonts w:ascii="Arial Narrow" w:hAnsi="Arial Narrow"/>
          <w:sz w:val="24"/>
          <w:szCs w:val="24"/>
        </w:rPr>
        <w:t xml:space="preserve">Review and recommend to the Board for approval any proposed consultancy arrangements with a director, senior executive or a related party of a director or senior executive.  </w:t>
      </w:r>
    </w:p>
    <w:p w14:paraId="6CF354F6" w14:textId="77777777" w:rsidR="00A42C49" w:rsidRPr="0044503F" w:rsidRDefault="00A42C49">
      <w:pPr>
        <w:pStyle w:val="Heading2"/>
        <w:rPr>
          <w:rFonts w:ascii="Arial Narrow" w:hAnsi="Arial Narrow"/>
        </w:rPr>
      </w:pPr>
      <w:bookmarkStart w:id="6" w:name="_Toc16686136"/>
      <w:r w:rsidRPr="0044503F">
        <w:rPr>
          <w:rFonts w:ascii="Arial Narrow" w:hAnsi="Arial Narrow"/>
        </w:rPr>
        <w:t>Nomination</w:t>
      </w:r>
      <w:bookmarkEnd w:id="6"/>
      <w:r w:rsidRPr="0044503F">
        <w:rPr>
          <w:rFonts w:ascii="Arial Narrow" w:hAnsi="Arial Narrow"/>
        </w:rPr>
        <w:t xml:space="preserve"> </w:t>
      </w:r>
    </w:p>
    <w:p w14:paraId="4E0F465F" w14:textId="77777777" w:rsidR="00A42C49" w:rsidRPr="0044503F" w:rsidRDefault="00A42C49" w:rsidP="00B4073D">
      <w:pPr>
        <w:pStyle w:val="BodyText"/>
        <w:rPr>
          <w:rFonts w:ascii="Arial Narrow" w:hAnsi="Arial Narrow"/>
          <w:sz w:val="24"/>
          <w:szCs w:val="24"/>
        </w:rPr>
      </w:pPr>
      <w:r w:rsidRPr="0044503F">
        <w:rPr>
          <w:rFonts w:ascii="Arial Narrow" w:hAnsi="Arial Narrow"/>
          <w:sz w:val="24"/>
          <w:szCs w:val="24"/>
        </w:rPr>
        <w:t xml:space="preserve">The responsibilities of the Committee </w:t>
      </w:r>
      <w:r w:rsidR="003B6D30" w:rsidRPr="0044503F">
        <w:rPr>
          <w:rFonts w:ascii="Arial Narrow" w:hAnsi="Arial Narrow"/>
          <w:sz w:val="24"/>
          <w:szCs w:val="24"/>
        </w:rPr>
        <w:t xml:space="preserve">in respect of nomination </w:t>
      </w:r>
      <w:r w:rsidRPr="0044503F">
        <w:rPr>
          <w:rFonts w:ascii="Arial Narrow" w:hAnsi="Arial Narrow"/>
          <w:sz w:val="24"/>
          <w:szCs w:val="24"/>
        </w:rPr>
        <w:t>are as follows:</w:t>
      </w:r>
    </w:p>
    <w:p w14:paraId="76D479D8" w14:textId="77777777" w:rsidR="00A42C49" w:rsidRPr="0044503F" w:rsidRDefault="00A42C49" w:rsidP="00B4073D">
      <w:pPr>
        <w:pStyle w:val="Heading3"/>
        <w:rPr>
          <w:rFonts w:ascii="Arial Narrow" w:hAnsi="Arial Narrow"/>
          <w:sz w:val="24"/>
          <w:szCs w:val="24"/>
        </w:rPr>
      </w:pPr>
      <w:r w:rsidRPr="0044503F">
        <w:rPr>
          <w:rFonts w:ascii="Arial Narrow" w:hAnsi="Arial Narrow"/>
          <w:sz w:val="24"/>
          <w:szCs w:val="24"/>
        </w:rPr>
        <w:t>Assist the Board to develop</w:t>
      </w:r>
      <w:r w:rsidR="003B6D30" w:rsidRPr="0044503F">
        <w:rPr>
          <w:rFonts w:ascii="Arial Narrow" w:hAnsi="Arial Narrow"/>
          <w:sz w:val="24"/>
          <w:szCs w:val="24"/>
        </w:rPr>
        <w:t xml:space="preserve"> and regularly review its</w:t>
      </w:r>
      <w:r w:rsidR="005E61F8" w:rsidRPr="0044503F">
        <w:rPr>
          <w:rFonts w:ascii="Arial Narrow" w:hAnsi="Arial Narrow"/>
          <w:sz w:val="24"/>
          <w:szCs w:val="24"/>
        </w:rPr>
        <w:t xml:space="preserve"> B</w:t>
      </w:r>
      <w:r w:rsidRPr="0044503F">
        <w:rPr>
          <w:rFonts w:ascii="Arial Narrow" w:hAnsi="Arial Narrow"/>
          <w:sz w:val="24"/>
          <w:szCs w:val="24"/>
        </w:rPr>
        <w:t xml:space="preserve">oard skills matrix setting out the mix of skills, expertise, </w:t>
      </w:r>
      <w:proofErr w:type="gramStart"/>
      <w:r w:rsidRPr="0044503F">
        <w:rPr>
          <w:rFonts w:ascii="Arial Narrow" w:hAnsi="Arial Narrow"/>
          <w:sz w:val="24"/>
          <w:szCs w:val="24"/>
        </w:rPr>
        <w:t>experience</w:t>
      </w:r>
      <w:proofErr w:type="gramEnd"/>
      <w:r w:rsidRPr="0044503F">
        <w:rPr>
          <w:rFonts w:ascii="Arial Narrow" w:hAnsi="Arial Narrow"/>
          <w:sz w:val="24"/>
          <w:szCs w:val="24"/>
        </w:rPr>
        <w:t xml:space="preserve"> and diversity that the Board currently has or is looking to achieve in its membership</w:t>
      </w:r>
      <w:r w:rsidR="003B6D30" w:rsidRPr="0044503F">
        <w:rPr>
          <w:rFonts w:ascii="Arial Narrow" w:hAnsi="Arial Narrow"/>
          <w:sz w:val="24"/>
          <w:szCs w:val="24"/>
        </w:rPr>
        <w:t>.</w:t>
      </w:r>
      <w:r w:rsidRPr="0044503F">
        <w:rPr>
          <w:rFonts w:ascii="Arial Narrow" w:hAnsi="Arial Narrow"/>
          <w:sz w:val="24"/>
          <w:szCs w:val="24"/>
        </w:rPr>
        <w:t xml:space="preserve">  </w:t>
      </w:r>
    </w:p>
    <w:p w14:paraId="277BA222" w14:textId="36876E79" w:rsidR="00A42C49" w:rsidRPr="0044503F" w:rsidRDefault="00A42C49" w:rsidP="00B4073D">
      <w:pPr>
        <w:pStyle w:val="Heading3"/>
        <w:rPr>
          <w:rFonts w:ascii="Arial Narrow" w:hAnsi="Arial Narrow"/>
          <w:sz w:val="24"/>
          <w:szCs w:val="24"/>
        </w:rPr>
      </w:pPr>
      <w:r w:rsidRPr="0044503F">
        <w:rPr>
          <w:rFonts w:ascii="Arial Narrow" w:hAnsi="Arial Narrow"/>
          <w:sz w:val="24"/>
          <w:szCs w:val="24"/>
        </w:rPr>
        <w:t>Review and recommend to the Board the size and composition of the Board, including review of Board succession plans an</w:t>
      </w:r>
      <w:r w:rsidR="001E6B06" w:rsidRPr="0044503F">
        <w:rPr>
          <w:rFonts w:ascii="Arial Narrow" w:hAnsi="Arial Narrow"/>
          <w:sz w:val="24"/>
          <w:szCs w:val="24"/>
        </w:rPr>
        <w:t>d the succession of the Chair</w:t>
      </w:r>
      <w:r w:rsidRPr="0044503F">
        <w:rPr>
          <w:rFonts w:ascii="Arial Narrow" w:hAnsi="Arial Narrow"/>
          <w:sz w:val="24"/>
          <w:szCs w:val="24"/>
        </w:rPr>
        <w:fldChar w:fldCharType="begin"/>
      </w:r>
      <w:r w:rsidRPr="0044503F">
        <w:rPr>
          <w:rFonts w:ascii="Arial Narrow" w:hAnsi="Arial Narrow"/>
          <w:sz w:val="24"/>
          <w:szCs w:val="24"/>
        </w:rPr>
        <w:instrText xml:space="preserve">  </w:instrText>
      </w:r>
      <w:r w:rsidRPr="0044503F">
        <w:rPr>
          <w:rFonts w:ascii="Arial Narrow" w:hAnsi="Arial Narrow"/>
          <w:sz w:val="24"/>
          <w:szCs w:val="24"/>
        </w:rPr>
        <w:fldChar w:fldCharType="end"/>
      </w:r>
      <w:r w:rsidRPr="0044503F">
        <w:rPr>
          <w:rFonts w:ascii="Arial Narrow" w:hAnsi="Arial Narrow"/>
          <w:sz w:val="24"/>
          <w:szCs w:val="24"/>
        </w:rPr>
        <w:t xml:space="preserve">, having regard to the Board skills matrix and the objective that the Board comprise directors with a broad range of skills, </w:t>
      </w:r>
      <w:r w:rsidR="00E0567E">
        <w:rPr>
          <w:rFonts w:ascii="Arial Narrow" w:hAnsi="Arial Narrow"/>
          <w:sz w:val="24"/>
          <w:szCs w:val="24"/>
        </w:rPr>
        <w:t xml:space="preserve">independence, </w:t>
      </w:r>
      <w:proofErr w:type="gramStart"/>
      <w:r w:rsidRPr="0044503F">
        <w:rPr>
          <w:rFonts w:ascii="Arial Narrow" w:hAnsi="Arial Narrow"/>
          <w:sz w:val="24"/>
          <w:szCs w:val="24"/>
        </w:rPr>
        <w:t>expertise</w:t>
      </w:r>
      <w:proofErr w:type="gramEnd"/>
      <w:r w:rsidRPr="0044503F">
        <w:rPr>
          <w:rFonts w:ascii="Arial Narrow" w:hAnsi="Arial Narrow"/>
          <w:sz w:val="24"/>
          <w:szCs w:val="24"/>
        </w:rPr>
        <w:t xml:space="preserve"> and experience from a broad range of backgrounds, including gender.</w:t>
      </w:r>
    </w:p>
    <w:p w14:paraId="4D07B76F" w14:textId="77777777" w:rsidR="00A42C49" w:rsidRPr="0044503F" w:rsidRDefault="00A42C49" w:rsidP="00B4073D">
      <w:pPr>
        <w:pStyle w:val="Heading3"/>
        <w:rPr>
          <w:rFonts w:ascii="Arial Narrow" w:hAnsi="Arial Narrow"/>
          <w:sz w:val="24"/>
          <w:szCs w:val="24"/>
        </w:rPr>
      </w:pPr>
      <w:r w:rsidRPr="0044503F">
        <w:rPr>
          <w:rFonts w:ascii="Arial Narrow" w:hAnsi="Arial Narrow"/>
          <w:sz w:val="24"/>
          <w:szCs w:val="24"/>
        </w:rPr>
        <w:t xml:space="preserve">Review and recommend to the Board the criteria for nomination as a </w:t>
      </w:r>
      <w:r w:rsidR="005E61F8" w:rsidRPr="0044503F">
        <w:rPr>
          <w:rFonts w:ascii="Arial Narrow" w:hAnsi="Arial Narrow"/>
          <w:sz w:val="24"/>
          <w:szCs w:val="24"/>
        </w:rPr>
        <w:t>d</w:t>
      </w:r>
      <w:r w:rsidRPr="0044503F">
        <w:rPr>
          <w:rFonts w:ascii="Arial Narrow" w:hAnsi="Arial Narrow"/>
          <w:sz w:val="24"/>
          <w:szCs w:val="24"/>
        </w:rPr>
        <w:t>irector and the membership of the Board more generally, including:</w:t>
      </w:r>
    </w:p>
    <w:p w14:paraId="3C15094C" w14:textId="77777777" w:rsidR="00A42C49" w:rsidRPr="0044503F" w:rsidRDefault="00A42C49" w:rsidP="00783939">
      <w:pPr>
        <w:pStyle w:val="Heading4"/>
        <w:rPr>
          <w:rFonts w:ascii="Arial Narrow" w:hAnsi="Arial Narrow"/>
          <w:sz w:val="24"/>
          <w:szCs w:val="24"/>
        </w:rPr>
      </w:pPr>
      <w:r w:rsidRPr="0044503F">
        <w:rPr>
          <w:rFonts w:ascii="Arial Narrow" w:hAnsi="Arial Narrow"/>
          <w:sz w:val="24"/>
          <w:szCs w:val="24"/>
        </w:rPr>
        <w:t xml:space="preserve">making recommendations for the re-election of </w:t>
      </w:r>
      <w:r w:rsidR="005E61F8" w:rsidRPr="0044503F">
        <w:rPr>
          <w:rFonts w:ascii="Arial Narrow" w:hAnsi="Arial Narrow"/>
          <w:sz w:val="24"/>
          <w:szCs w:val="24"/>
        </w:rPr>
        <w:t>d</w:t>
      </w:r>
      <w:r w:rsidRPr="0044503F">
        <w:rPr>
          <w:rFonts w:ascii="Arial Narrow" w:hAnsi="Arial Narrow"/>
          <w:sz w:val="24"/>
          <w:szCs w:val="24"/>
        </w:rPr>
        <w:t xml:space="preserve">irectors, subject to the principle that a </w:t>
      </w:r>
      <w:proofErr w:type="gramStart"/>
      <w:r w:rsidRPr="0044503F">
        <w:rPr>
          <w:rFonts w:ascii="Arial Narrow" w:hAnsi="Arial Narrow"/>
          <w:sz w:val="24"/>
          <w:szCs w:val="24"/>
        </w:rPr>
        <w:t>Committee</w:t>
      </w:r>
      <w:proofErr w:type="gramEnd"/>
      <w:r w:rsidRPr="0044503F">
        <w:rPr>
          <w:rFonts w:ascii="Arial Narrow" w:hAnsi="Arial Narrow"/>
          <w:sz w:val="24"/>
          <w:szCs w:val="24"/>
        </w:rPr>
        <w:t xml:space="preserve"> member must not be involved in making recommendations to the Board in respect of themselves; and</w:t>
      </w:r>
    </w:p>
    <w:p w14:paraId="0E1278A3" w14:textId="4348B2F1" w:rsidR="00A42C49" w:rsidRPr="0044503F" w:rsidRDefault="00A42C49" w:rsidP="00B4073D">
      <w:pPr>
        <w:pStyle w:val="Heading4"/>
        <w:rPr>
          <w:rFonts w:ascii="Arial Narrow" w:hAnsi="Arial Narrow"/>
          <w:sz w:val="24"/>
          <w:szCs w:val="24"/>
        </w:rPr>
      </w:pPr>
      <w:r w:rsidRPr="0044503F">
        <w:rPr>
          <w:rFonts w:ascii="Arial Narrow" w:hAnsi="Arial Narrow"/>
          <w:sz w:val="24"/>
          <w:szCs w:val="24"/>
        </w:rPr>
        <w:t xml:space="preserve">assisting the Board to identify qualified individuals for nomination to the Board, in accordance with the policy outlined in section </w:t>
      </w:r>
      <w:r w:rsidR="005A165C" w:rsidRPr="0044503F">
        <w:rPr>
          <w:rFonts w:ascii="Arial Narrow" w:hAnsi="Arial Narrow"/>
          <w:sz w:val="24"/>
          <w:szCs w:val="24"/>
        </w:rPr>
        <w:fldChar w:fldCharType="begin"/>
      </w:r>
      <w:r w:rsidR="005A165C" w:rsidRPr="0044503F">
        <w:rPr>
          <w:rFonts w:ascii="Arial Narrow" w:hAnsi="Arial Narrow"/>
          <w:sz w:val="24"/>
          <w:szCs w:val="24"/>
        </w:rPr>
        <w:instrText xml:space="preserve"> REF _Ref8655954 \r \h </w:instrText>
      </w:r>
      <w:r w:rsidR="0044503F" w:rsidRPr="0044503F">
        <w:rPr>
          <w:rFonts w:ascii="Arial Narrow" w:hAnsi="Arial Narrow"/>
          <w:sz w:val="24"/>
          <w:szCs w:val="24"/>
        </w:rPr>
        <w:instrText xml:space="preserve"> \* MERGEFORMAT </w:instrText>
      </w:r>
      <w:r w:rsidR="005A165C" w:rsidRPr="0044503F">
        <w:rPr>
          <w:rFonts w:ascii="Arial Narrow" w:hAnsi="Arial Narrow"/>
          <w:sz w:val="24"/>
          <w:szCs w:val="24"/>
        </w:rPr>
      </w:r>
      <w:r w:rsidR="005A165C" w:rsidRPr="0044503F">
        <w:rPr>
          <w:rFonts w:ascii="Arial Narrow" w:hAnsi="Arial Narrow"/>
          <w:sz w:val="24"/>
          <w:szCs w:val="24"/>
        </w:rPr>
        <w:fldChar w:fldCharType="separate"/>
      </w:r>
      <w:r w:rsidR="00932DB9" w:rsidRPr="0044503F">
        <w:rPr>
          <w:rFonts w:ascii="Arial Narrow" w:hAnsi="Arial Narrow"/>
          <w:sz w:val="24"/>
          <w:szCs w:val="24"/>
        </w:rPr>
        <w:t>4</w:t>
      </w:r>
      <w:r w:rsidR="005A165C" w:rsidRPr="0044503F">
        <w:rPr>
          <w:rFonts w:ascii="Arial Narrow" w:hAnsi="Arial Narrow"/>
          <w:sz w:val="24"/>
          <w:szCs w:val="24"/>
        </w:rPr>
        <w:fldChar w:fldCharType="end"/>
      </w:r>
      <w:r w:rsidRPr="0044503F">
        <w:rPr>
          <w:rFonts w:ascii="Arial Narrow" w:hAnsi="Arial Narrow"/>
          <w:sz w:val="24"/>
          <w:szCs w:val="24"/>
        </w:rPr>
        <w:t>.</w:t>
      </w:r>
    </w:p>
    <w:p w14:paraId="75AAB863" w14:textId="1FDD81CB" w:rsidR="003B6D30" w:rsidRPr="0044503F" w:rsidRDefault="003B6D30" w:rsidP="00B4073D">
      <w:pPr>
        <w:pStyle w:val="Heading3"/>
        <w:rPr>
          <w:rFonts w:ascii="Arial Narrow" w:hAnsi="Arial Narrow"/>
          <w:sz w:val="24"/>
          <w:szCs w:val="24"/>
        </w:rPr>
      </w:pPr>
      <w:r w:rsidRPr="0044503F">
        <w:rPr>
          <w:rFonts w:ascii="Arial Narrow" w:hAnsi="Arial Narrow"/>
          <w:sz w:val="24"/>
          <w:szCs w:val="24"/>
        </w:rPr>
        <w:t xml:space="preserve">Review succession plans for the CEO and other senior executives and identify and recommend to the Board </w:t>
      </w:r>
      <w:r w:rsidR="00B13996" w:rsidRPr="0044503F">
        <w:rPr>
          <w:rFonts w:ascii="Arial Narrow" w:hAnsi="Arial Narrow"/>
          <w:sz w:val="24"/>
          <w:szCs w:val="24"/>
        </w:rPr>
        <w:t>candidates</w:t>
      </w:r>
      <w:r w:rsidRPr="0044503F">
        <w:rPr>
          <w:rFonts w:ascii="Arial Narrow" w:hAnsi="Arial Narrow"/>
          <w:sz w:val="24"/>
          <w:szCs w:val="24"/>
        </w:rPr>
        <w:t xml:space="preserve"> for the position of CEO and other senior executives where required, following </w:t>
      </w:r>
      <w:r w:rsidR="00E0567E" w:rsidRPr="00E0567E">
        <w:rPr>
          <w:rFonts w:ascii="Arial Narrow" w:hAnsi="Arial Narrow"/>
          <w:sz w:val="24"/>
          <w:szCs w:val="24"/>
        </w:rPr>
        <w:t xml:space="preserve">a thorough recruitment process (often with an external search consultancy), ensuring </w:t>
      </w:r>
      <w:r w:rsidRPr="0044503F">
        <w:rPr>
          <w:rFonts w:ascii="Arial Narrow" w:hAnsi="Arial Narrow"/>
          <w:sz w:val="24"/>
          <w:szCs w:val="24"/>
        </w:rPr>
        <w:t>bac</w:t>
      </w:r>
      <w:r w:rsidR="00B13996" w:rsidRPr="0044503F">
        <w:rPr>
          <w:rFonts w:ascii="Arial Narrow" w:hAnsi="Arial Narrow"/>
          <w:sz w:val="24"/>
          <w:szCs w:val="24"/>
        </w:rPr>
        <w:t xml:space="preserve">kground checks on </w:t>
      </w:r>
      <w:r w:rsidR="00E0567E">
        <w:rPr>
          <w:rFonts w:ascii="Arial Narrow" w:hAnsi="Arial Narrow"/>
          <w:sz w:val="24"/>
          <w:szCs w:val="24"/>
        </w:rPr>
        <w:t xml:space="preserve">any final </w:t>
      </w:r>
      <w:r w:rsidR="00B13996" w:rsidRPr="0044503F">
        <w:rPr>
          <w:rFonts w:ascii="Arial Narrow" w:hAnsi="Arial Narrow"/>
          <w:sz w:val="24"/>
          <w:szCs w:val="24"/>
        </w:rPr>
        <w:t>candidates</w:t>
      </w:r>
      <w:r w:rsidRPr="0044503F">
        <w:rPr>
          <w:rFonts w:ascii="Arial Narrow" w:hAnsi="Arial Narrow"/>
          <w:sz w:val="24"/>
          <w:szCs w:val="24"/>
        </w:rPr>
        <w:t xml:space="preserve"> </w:t>
      </w:r>
      <w:r w:rsidR="00E0567E">
        <w:rPr>
          <w:rFonts w:ascii="Arial Narrow" w:hAnsi="Arial Narrow"/>
          <w:sz w:val="24"/>
          <w:szCs w:val="24"/>
        </w:rPr>
        <w:t>are</w:t>
      </w:r>
      <w:r w:rsidRPr="0044503F">
        <w:rPr>
          <w:rFonts w:ascii="Arial Narrow" w:hAnsi="Arial Narrow"/>
          <w:sz w:val="24"/>
          <w:szCs w:val="24"/>
        </w:rPr>
        <w:t xml:space="preserve"> undertaken. </w:t>
      </w:r>
    </w:p>
    <w:p w14:paraId="4B2F956F" w14:textId="77777777" w:rsidR="00A42C49" w:rsidRPr="0044503F" w:rsidRDefault="00A42C49" w:rsidP="00B4073D">
      <w:pPr>
        <w:pStyle w:val="Heading3"/>
        <w:rPr>
          <w:rFonts w:ascii="Arial Narrow" w:hAnsi="Arial Narrow"/>
          <w:sz w:val="24"/>
          <w:szCs w:val="24"/>
        </w:rPr>
      </w:pPr>
      <w:r w:rsidRPr="0044503F">
        <w:rPr>
          <w:rFonts w:ascii="Arial Narrow" w:hAnsi="Arial Narrow"/>
          <w:sz w:val="24"/>
          <w:szCs w:val="24"/>
        </w:rPr>
        <w:t xml:space="preserve">Assist the Board in relation to the performance evaluation of the Board, its </w:t>
      </w:r>
      <w:proofErr w:type="gramStart"/>
      <w:r w:rsidR="005E61F8" w:rsidRPr="0044503F">
        <w:rPr>
          <w:rFonts w:ascii="Arial Narrow" w:hAnsi="Arial Narrow"/>
          <w:sz w:val="24"/>
          <w:szCs w:val="24"/>
        </w:rPr>
        <w:t>c</w:t>
      </w:r>
      <w:r w:rsidRPr="0044503F">
        <w:rPr>
          <w:rFonts w:ascii="Arial Narrow" w:hAnsi="Arial Narrow"/>
          <w:sz w:val="24"/>
          <w:szCs w:val="24"/>
        </w:rPr>
        <w:t>ommittees</w:t>
      </w:r>
      <w:proofErr w:type="gramEnd"/>
      <w:r w:rsidRPr="0044503F">
        <w:rPr>
          <w:rFonts w:ascii="Arial Narrow" w:hAnsi="Arial Narrow"/>
          <w:sz w:val="24"/>
          <w:szCs w:val="24"/>
        </w:rPr>
        <w:t xml:space="preserve"> and individual directors.</w:t>
      </w:r>
    </w:p>
    <w:p w14:paraId="29ADC482" w14:textId="0865D173" w:rsidR="00A42C49" w:rsidRPr="0044503F" w:rsidRDefault="00B02167" w:rsidP="00B4073D">
      <w:pPr>
        <w:pStyle w:val="Heading3"/>
        <w:rPr>
          <w:rFonts w:ascii="Arial Narrow" w:hAnsi="Arial Narrow"/>
          <w:sz w:val="24"/>
          <w:szCs w:val="24"/>
        </w:rPr>
      </w:pPr>
      <w:r w:rsidRPr="00B02167">
        <w:rPr>
          <w:rFonts w:ascii="Arial Narrow" w:hAnsi="Arial Narrow"/>
          <w:sz w:val="24"/>
          <w:szCs w:val="24"/>
        </w:rPr>
        <w:lastRenderedPageBreak/>
        <w:t>In conjunction with the Chair of the Board and the Co</w:t>
      </w:r>
      <w:r>
        <w:rPr>
          <w:rFonts w:ascii="Arial Narrow" w:hAnsi="Arial Narrow"/>
          <w:sz w:val="24"/>
          <w:szCs w:val="24"/>
        </w:rPr>
        <w:t>mpany</w:t>
      </w:r>
      <w:r w:rsidRPr="00B02167">
        <w:rPr>
          <w:rFonts w:ascii="Arial Narrow" w:hAnsi="Arial Narrow"/>
          <w:sz w:val="24"/>
          <w:szCs w:val="24"/>
        </w:rPr>
        <w:t xml:space="preserve"> Sec</w:t>
      </w:r>
      <w:r>
        <w:rPr>
          <w:rFonts w:ascii="Arial Narrow" w:hAnsi="Arial Narrow"/>
          <w:sz w:val="24"/>
          <w:szCs w:val="24"/>
        </w:rPr>
        <w:t>retary</w:t>
      </w:r>
      <w:r w:rsidRPr="00B02167">
        <w:rPr>
          <w:rFonts w:ascii="Arial Narrow" w:hAnsi="Arial Narrow"/>
          <w:sz w:val="24"/>
          <w:szCs w:val="24"/>
        </w:rPr>
        <w:t>, ensure</w:t>
      </w:r>
      <w:r w:rsidR="00A42C49" w:rsidRPr="0044503F">
        <w:rPr>
          <w:rFonts w:ascii="Arial Narrow" w:hAnsi="Arial Narrow"/>
          <w:sz w:val="24"/>
          <w:szCs w:val="24"/>
        </w:rPr>
        <w:t xml:space="preserve"> that processes are in place to support director induction and ongoing education and regularly review the effectiveness of these processes.</w:t>
      </w:r>
    </w:p>
    <w:p w14:paraId="0A5881BA" w14:textId="77777777" w:rsidR="00A42C49" w:rsidRPr="0044503F" w:rsidRDefault="00A42C49" w:rsidP="00B4073D">
      <w:pPr>
        <w:pStyle w:val="Heading3"/>
        <w:rPr>
          <w:rFonts w:ascii="Arial Narrow" w:hAnsi="Arial Narrow"/>
          <w:sz w:val="24"/>
          <w:szCs w:val="24"/>
        </w:rPr>
      </w:pPr>
      <w:r w:rsidRPr="0044503F">
        <w:rPr>
          <w:rFonts w:ascii="Arial Narrow" w:hAnsi="Arial Narrow"/>
          <w:sz w:val="24"/>
          <w:szCs w:val="24"/>
        </w:rPr>
        <w:t>Oversee the regular assessment of, and mak</w:t>
      </w:r>
      <w:r w:rsidR="00DC16E2" w:rsidRPr="0044503F">
        <w:rPr>
          <w:rFonts w:ascii="Arial Narrow" w:hAnsi="Arial Narrow"/>
          <w:sz w:val="24"/>
          <w:szCs w:val="24"/>
        </w:rPr>
        <w:t>e</w:t>
      </w:r>
      <w:r w:rsidRPr="0044503F">
        <w:rPr>
          <w:rFonts w:ascii="Arial Narrow" w:hAnsi="Arial Narrow"/>
          <w:sz w:val="24"/>
          <w:szCs w:val="24"/>
        </w:rPr>
        <w:t xml:space="preserve"> recommendation</w:t>
      </w:r>
      <w:r w:rsidR="000937B7" w:rsidRPr="0044503F">
        <w:rPr>
          <w:rFonts w:ascii="Arial Narrow" w:hAnsi="Arial Narrow"/>
          <w:sz w:val="24"/>
          <w:szCs w:val="24"/>
        </w:rPr>
        <w:t>s</w:t>
      </w:r>
      <w:r w:rsidRPr="0044503F">
        <w:rPr>
          <w:rFonts w:ascii="Arial Narrow" w:hAnsi="Arial Narrow"/>
          <w:sz w:val="24"/>
          <w:szCs w:val="24"/>
        </w:rPr>
        <w:t xml:space="preserve"> to the Board as to, the independence of each director</w:t>
      </w:r>
      <w:r w:rsidR="000937B7" w:rsidRPr="0044503F">
        <w:rPr>
          <w:rFonts w:ascii="Arial Narrow" w:hAnsi="Arial Narrow"/>
          <w:sz w:val="24"/>
          <w:szCs w:val="24"/>
        </w:rPr>
        <w:t xml:space="preserve"> and associated disclosures. </w:t>
      </w:r>
    </w:p>
    <w:p w14:paraId="6ACFA5EA" w14:textId="04993A41" w:rsidR="00A42C49" w:rsidRPr="0044503F" w:rsidRDefault="00A42C49" w:rsidP="00540796">
      <w:pPr>
        <w:pStyle w:val="Heading3"/>
        <w:rPr>
          <w:rFonts w:ascii="Arial Narrow" w:hAnsi="Arial Narrow"/>
          <w:sz w:val="24"/>
          <w:szCs w:val="24"/>
        </w:rPr>
      </w:pPr>
      <w:bookmarkStart w:id="7" w:name="_Ref436304297"/>
      <w:r w:rsidRPr="0044503F">
        <w:rPr>
          <w:rFonts w:ascii="Arial Narrow" w:hAnsi="Arial Narrow"/>
          <w:sz w:val="24"/>
          <w:szCs w:val="24"/>
        </w:rPr>
        <w:t>In accordance with the</w:t>
      </w:r>
      <w:r w:rsidR="00E83BDD" w:rsidRPr="0044503F">
        <w:rPr>
          <w:rFonts w:ascii="Arial Narrow" w:hAnsi="Arial Narrow"/>
          <w:sz w:val="24"/>
          <w:szCs w:val="24"/>
        </w:rPr>
        <w:t xml:space="preserve"> Company’s</w:t>
      </w:r>
      <w:r w:rsidRPr="0044503F">
        <w:rPr>
          <w:rFonts w:ascii="Arial Narrow" w:hAnsi="Arial Narrow"/>
          <w:sz w:val="24"/>
          <w:szCs w:val="24"/>
        </w:rPr>
        <w:t xml:space="preserve"> Diversity Policy, develop</w:t>
      </w:r>
      <w:r w:rsidRPr="0044503F">
        <w:rPr>
          <w:rFonts w:ascii="Arial Narrow" w:hAnsi="Arial Narrow"/>
          <w:sz w:val="24"/>
          <w:szCs w:val="24"/>
        </w:rPr>
        <w:fldChar w:fldCharType="begin"/>
      </w:r>
      <w:r w:rsidRPr="0044503F">
        <w:rPr>
          <w:rFonts w:ascii="Arial Narrow" w:hAnsi="Arial Narrow"/>
          <w:sz w:val="24"/>
          <w:szCs w:val="24"/>
        </w:rPr>
        <w:instrText xml:space="preserve">  </w:instrText>
      </w:r>
      <w:r w:rsidRPr="0044503F">
        <w:rPr>
          <w:rFonts w:ascii="Arial Narrow" w:hAnsi="Arial Narrow"/>
          <w:sz w:val="24"/>
          <w:szCs w:val="24"/>
        </w:rPr>
        <w:fldChar w:fldCharType="end"/>
      </w:r>
      <w:r w:rsidRPr="0044503F">
        <w:rPr>
          <w:rFonts w:ascii="Arial Narrow" w:hAnsi="Arial Narrow"/>
          <w:sz w:val="24"/>
          <w:szCs w:val="24"/>
        </w:rPr>
        <w:t xml:space="preserve"> and recommend to the Board measurable objectives for achieving</w:t>
      </w:r>
      <w:r w:rsidRPr="0044503F">
        <w:rPr>
          <w:rFonts w:ascii="Arial Narrow" w:hAnsi="Arial Narrow"/>
          <w:sz w:val="24"/>
          <w:szCs w:val="24"/>
        </w:rPr>
        <w:fldChar w:fldCharType="begin"/>
      </w:r>
      <w:r w:rsidRPr="0044503F">
        <w:rPr>
          <w:rFonts w:ascii="Arial Narrow" w:hAnsi="Arial Narrow"/>
          <w:sz w:val="24"/>
          <w:szCs w:val="24"/>
        </w:rPr>
        <w:instrText xml:space="preserve">  </w:instrText>
      </w:r>
      <w:r w:rsidRPr="0044503F">
        <w:rPr>
          <w:rFonts w:ascii="Arial Narrow" w:hAnsi="Arial Narrow"/>
          <w:sz w:val="24"/>
          <w:szCs w:val="24"/>
        </w:rPr>
        <w:fldChar w:fldCharType="end"/>
      </w:r>
      <w:r w:rsidRPr="0044503F">
        <w:rPr>
          <w:rFonts w:ascii="Arial Narrow" w:hAnsi="Arial Narrow"/>
          <w:sz w:val="24"/>
          <w:szCs w:val="24"/>
        </w:rPr>
        <w:t xml:space="preserve"> gender diversity in the composition of the Board, senior </w:t>
      </w:r>
      <w:proofErr w:type="gramStart"/>
      <w:r w:rsidRPr="0044503F">
        <w:rPr>
          <w:rFonts w:ascii="Arial Narrow" w:hAnsi="Arial Narrow"/>
          <w:sz w:val="24"/>
          <w:szCs w:val="24"/>
        </w:rPr>
        <w:t>exe</w:t>
      </w:r>
      <w:r w:rsidR="001E6B06" w:rsidRPr="0044503F">
        <w:rPr>
          <w:rFonts w:ascii="Arial Narrow" w:hAnsi="Arial Narrow"/>
          <w:sz w:val="24"/>
          <w:szCs w:val="24"/>
        </w:rPr>
        <w:t>cutives</w:t>
      </w:r>
      <w:proofErr w:type="gramEnd"/>
      <w:r w:rsidR="001E6B06" w:rsidRPr="0044503F">
        <w:rPr>
          <w:rFonts w:ascii="Arial Narrow" w:hAnsi="Arial Narrow"/>
          <w:sz w:val="24"/>
          <w:szCs w:val="24"/>
        </w:rPr>
        <w:t xml:space="preserve"> and workforce generally</w:t>
      </w:r>
      <w:r w:rsidRPr="0044503F">
        <w:rPr>
          <w:rFonts w:ascii="Arial Narrow" w:hAnsi="Arial Narrow"/>
          <w:sz w:val="24"/>
          <w:szCs w:val="24"/>
        </w:rPr>
        <w:t xml:space="preserve"> and, on an annual basis,</w:t>
      </w:r>
      <w:r w:rsidR="00DD76AB" w:rsidRPr="0044503F">
        <w:rPr>
          <w:rFonts w:ascii="Arial Narrow" w:hAnsi="Arial Narrow"/>
          <w:sz w:val="24"/>
          <w:szCs w:val="24"/>
        </w:rPr>
        <w:t xml:space="preserve"> assess the Company’s progress in achieving those objectives </w:t>
      </w:r>
      <w:r w:rsidRPr="0044503F">
        <w:rPr>
          <w:rFonts w:ascii="Arial Narrow" w:hAnsi="Arial Narrow"/>
          <w:sz w:val="24"/>
          <w:szCs w:val="24"/>
        </w:rPr>
        <w:t>and recommend any changes to the Board</w:t>
      </w:r>
      <w:bookmarkEnd w:id="7"/>
      <w:r w:rsidR="005E61F8" w:rsidRPr="0044503F">
        <w:rPr>
          <w:rFonts w:ascii="Arial Narrow" w:hAnsi="Arial Narrow"/>
          <w:sz w:val="24"/>
          <w:szCs w:val="24"/>
        </w:rPr>
        <w:t>.</w:t>
      </w:r>
      <w:r w:rsidRPr="0044503F">
        <w:rPr>
          <w:rFonts w:ascii="Arial Narrow" w:hAnsi="Arial Narrow"/>
          <w:sz w:val="24"/>
          <w:szCs w:val="24"/>
        </w:rPr>
        <w:t xml:space="preserve"> </w:t>
      </w:r>
    </w:p>
    <w:p w14:paraId="60F399EB" w14:textId="77777777" w:rsidR="00A42C49" w:rsidRPr="0044503F" w:rsidRDefault="000937B7" w:rsidP="00783939">
      <w:pPr>
        <w:pStyle w:val="Heading3"/>
        <w:rPr>
          <w:rFonts w:ascii="Arial Narrow" w:hAnsi="Arial Narrow"/>
          <w:sz w:val="24"/>
          <w:szCs w:val="24"/>
        </w:rPr>
      </w:pPr>
      <w:bookmarkStart w:id="8" w:name="_Ref436304312"/>
      <w:r w:rsidRPr="0044503F">
        <w:rPr>
          <w:rFonts w:ascii="Arial Narrow" w:hAnsi="Arial Narrow"/>
          <w:sz w:val="24"/>
          <w:szCs w:val="24"/>
        </w:rPr>
        <w:t xml:space="preserve">Annually </w:t>
      </w:r>
      <w:r w:rsidR="00A42C49" w:rsidRPr="0044503F">
        <w:rPr>
          <w:rFonts w:ascii="Arial Narrow" w:hAnsi="Arial Narrow"/>
          <w:sz w:val="24"/>
          <w:szCs w:val="24"/>
        </w:rPr>
        <w:t>review</w:t>
      </w:r>
      <w:r w:rsidRPr="0044503F">
        <w:rPr>
          <w:rFonts w:ascii="Arial Narrow" w:hAnsi="Arial Narrow"/>
          <w:sz w:val="24"/>
          <w:szCs w:val="24"/>
        </w:rPr>
        <w:t xml:space="preserve"> and report to the Board on</w:t>
      </w:r>
      <w:r w:rsidR="00A42C49" w:rsidRPr="0044503F">
        <w:rPr>
          <w:rFonts w:ascii="Arial Narrow" w:hAnsi="Arial Narrow"/>
          <w:sz w:val="24"/>
          <w:szCs w:val="24"/>
        </w:rPr>
        <w:t xml:space="preserve"> the relative proportion</w:t>
      </w:r>
      <w:r w:rsidR="00025AC4" w:rsidRPr="0044503F">
        <w:rPr>
          <w:rFonts w:ascii="Arial Narrow" w:hAnsi="Arial Narrow"/>
          <w:sz w:val="24"/>
          <w:szCs w:val="24"/>
        </w:rPr>
        <w:t>s</w:t>
      </w:r>
      <w:r w:rsidR="00A42C49" w:rsidRPr="0044503F">
        <w:rPr>
          <w:rFonts w:ascii="Arial Narrow" w:hAnsi="Arial Narrow"/>
          <w:sz w:val="24"/>
          <w:szCs w:val="24"/>
        </w:rPr>
        <w:t xml:space="preserve"> of women and men on the Board, in senior executive positions,</w:t>
      </w:r>
      <w:r w:rsidR="00025AC4" w:rsidRPr="0044503F">
        <w:rPr>
          <w:rFonts w:ascii="Arial Narrow" w:hAnsi="Arial Narrow"/>
          <w:sz w:val="24"/>
          <w:szCs w:val="24"/>
        </w:rPr>
        <w:t xml:space="preserve"> and across the whole</w:t>
      </w:r>
      <w:r w:rsidR="00A42C49" w:rsidRPr="0044503F">
        <w:rPr>
          <w:rFonts w:ascii="Arial Narrow" w:hAnsi="Arial Narrow"/>
          <w:sz w:val="24"/>
          <w:szCs w:val="24"/>
        </w:rPr>
        <w:t xml:space="preserve"> workforce</w:t>
      </w:r>
      <w:r w:rsidRPr="0044503F">
        <w:rPr>
          <w:rFonts w:ascii="Arial Narrow" w:hAnsi="Arial Narrow"/>
          <w:sz w:val="24"/>
          <w:szCs w:val="24"/>
        </w:rPr>
        <w:t xml:space="preserve">.  </w:t>
      </w:r>
    </w:p>
    <w:p w14:paraId="7C64C467" w14:textId="77777777" w:rsidR="006355F8" w:rsidRPr="0044503F" w:rsidRDefault="006355F8" w:rsidP="008255C5">
      <w:pPr>
        <w:pStyle w:val="Heading1"/>
        <w:rPr>
          <w:rFonts w:ascii="Arial Narrow" w:hAnsi="Arial Narrow"/>
          <w:sz w:val="24"/>
          <w:szCs w:val="24"/>
        </w:rPr>
      </w:pPr>
      <w:bookmarkStart w:id="9" w:name="_Toc16686137"/>
      <w:bookmarkEnd w:id="8"/>
      <w:r w:rsidRPr="0044503F">
        <w:rPr>
          <w:rFonts w:ascii="Arial Narrow" w:hAnsi="Arial Narrow"/>
          <w:sz w:val="24"/>
          <w:szCs w:val="24"/>
        </w:rPr>
        <w:t>Remuneration polic</w:t>
      </w:r>
      <w:r w:rsidR="00A42C49" w:rsidRPr="0044503F">
        <w:rPr>
          <w:rFonts w:ascii="Arial Narrow" w:hAnsi="Arial Narrow"/>
          <w:sz w:val="24"/>
          <w:szCs w:val="24"/>
        </w:rPr>
        <w:t>ies and practices</w:t>
      </w:r>
      <w:bookmarkEnd w:id="9"/>
    </w:p>
    <w:p w14:paraId="40CFA32C" w14:textId="77777777" w:rsidR="00F61A7A" w:rsidRPr="0044503F" w:rsidRDefault="00F61A7A" w:rsidP="008255C5">
      <w:pPr>
        <w:pStyle w:val="Heading3"/>
        <w:rPr>
          <w:rFonts w:ascii="Arial Narrow" w:hAnsi="Arial Narrow"/>
          <w:sz w:val="24"/>
          <w:szCs w:val="24"/>
        </w:rPr>
      </w:pPr>
      <w:r w:rsidRPr="0044503F">
        <w:rPr>
          <w:rFonts w:ascii="Arial Narrow" w:hAnsi="Arial Narrow"/>
          <w:sz w:val="24"/>
          <w:szCs w:val="24"/>
        </w:rPr>
        <w:t>Executive remuneration and incentive policies and practices must be performance based and aligned with the Company’s</w:t>
      </w:r>
      <w:r w:rsidR="00025AC4" w:rsidRPr="0044503F">
        <w:rPr>
          <w:rFonts w:ascii="Arial Narrow" w:hAnsi="Arial Narrow"/>
          <w:sz w:val="24"/>
          <w:szCs w:val="24"/>
        </w:rPr>
        <w:t xml:space="preserve"> purpose, </w:t>
      </w:r>
      <w:r w:rsidRPr="0044503F">
        <w:rPr>
          <w:rFonts w:ascii="Arial Narrow" w:hAnsi="Arial Narrow"/>
          <w:sz w:val="24"/>
          <w:szCs w:val="24"/>
        </w:rPr>
        <w:t>values</w:t>
      </w:r>
      <w:r w:rsidR="00025AC4" w:rsidRPr="0044503F">
        <w:rPr>
          <w:rFonts w:ascii="Arial Narrow" w:hAnsi="Arial Narrow"/>
          <w:sz w:val="24"/>
          <w:szCs w:val="24"/>
        </w:rPr>
        <w:t xml:space="preserve">, strategic </w:t>
      </w:r>
      <w:proofErr w:type="gramStart"/>
      <w:r w:rsidR="00025AC4" w:rsidRPr="0044503F">
        <w:rPr>
          <w:rFonts w:ascii="Arial Narrow" w:hAnsi="Arial Narrow"/>
          <w:sz w:val="24"/>
          <w:szCs w:val="24"/>
        </w:rPr>
        <w:t>objectives</w:t>
      </w:r>
      <w:proofErr w:type="gramEnd"/>
      <w:r w:rsidR="00025AC4" w:rsidRPr="0044503F">
        <w:rPr>
          <w:rFonts w:ascii="Arial Narrow" w:hAnsi="Arial Narrow"/>
          <w:sz w:val="24"/>
          <w:szCs w:val="24"/>
        </w:rPr>
        <w:t xml:space="preserve"> </w:t>
      </w:r>
      <w:r w:rsidRPr="0044503F">
        <w:rPr>
          <w:rFonts w:ascii="Arial Narrow" w:hAnsi="Arial Narrow"/>
          <w:sz w:val="24"/>
          <w:szCs w:val="24"/>
        </w:rPr>
        <w:t>and risk appetite.</w:t>
      </w:r>
    </w:p>
    <w:p w14:paraId="78B39D48" w14:textId="77777777" w:rsidR="00F61A7A" w:rsidRPr="0044503F" w:rsidRDefault="00F61A7A" w:rsidP="00F61A7A">
      <w:pPr>
        <w:pStyle w:val="Heading3"/>
        <w:rPr>
          <w:rFonts w:ascii="Arial Narrow" w:hAnsi="Arial Narrow"/>
          <w:sz w:val="24"/>
          <w:szCs w:val="24"/>
        </w:rPr>
      </w:pPr>
      <w:r w:rsidRPr="0044503F">
        <w:rPr>
          <w:rFonts w:ascii="Arial Narrow" w:hAnsi="Arial Narrow"/>
          <w:sz w:val="24"/>
          <w:szCs w:val="24"/>
        </w:rPr>
        <w:t>Executive remuneration and incentive policies and practices must be designed to:</w:t>
      </w:r>
    </w:p>
    <w:p w14:paraId="1DA5CC3E" w14:textId="77777777"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attrac</w:t>
      </w:r>
      <w:r w:rsidR="00E747B5" w:rsidRPr="0044503F">
        <w:rPr>
          <w:rFonts w:ascii="Arial Narrow" w:hAnsi="Arial Narrow"/>
          <w:sz w:val="24"/>
          <w:szCs w:val="24"/>
        </w:rPr>
        <w:t xml:space="preserve">t and retain skilled </w:t>
      </w:r>
      <w:proofErr w:type="gramStart"/>
      <w:r w:rsidR="00E747B5" w:rsidRPr="0044503F">
        <w:rPr>
          <w:rFonts w:ascii="Arial Narrow" w:hAnsi="Arial Narrow"/>
          <w:sz w:val="24"/>
          <w:szCs w:val="24"/>
        </w:rPr>
        <w:t>executives</w:t>
      </w:r>
      <w:r w:rsidRPr="0044503F">
        <w:rPr>
          <w:rFonts w:ascii="Arial Narrow" w:hAnsi="Arial Narrow"/>
          <w:sz w:val="24"/>
          <w:szCs w:val="24"/>
        </w:rPr>
        <w:t>;</w:t>
      </w:r>
      <w:proofErr w:type="gramEnd"/>
    </w:p>
    <w:p w14:paraId="7C992E60" w14:textId="47A443C4"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 xml:space="preserve">motivate executives to pursue the Company's </w:t>
      </w:r>
      <w:proofErr w:type="gramStart"/>
      <w:r w:rsidRPr="0044503F">
        <w:rPr>
          <w:rFonts w:ascii="Arial Narrow" w:hAnsi="Arial Narrow"/>
          <w:sz w:val="24"/>
          <w:szCs w:val="24"/>
        </w:rPr>
        <w:t>long term</w:t>
      </w:r>
      <w:proofErr w:type="gramEnd"/>
      <w:r w:rsidRPr="0044503F">
        <w:rPr>
          <w:rFonts w:ascii="Arial Narrow" w:hAnsi="Arial Narrow"/>
          <w:sz w:val="24"/>
          <w:szCs w:val="24"/>
        </w:rPr>
        <w:t xml:space="preserve"> growth and success</w:t>
      </w:r>
      <w:r w:rsidR="00E747B5" w:rsidRPr="0044503F">
        <w:rPr>
          <w:rFonts w:ascii="Arial Narrow" w:hAnsi="Arial Narrow"/>
          <w:sz w:val="24"/>
          <w:szCs w:val="24"/>
        </w:rPr>
        <w:t>, without rewarding conduct that is contrary to the Company’s values</w:t>
      </w:r>
      <w:r w:rsidR="007B39A1">
        <w:rPr>
          <w:rFonts w:ascii="Arial Narrow" w:hAnsi="Arial Narrow"/>
          <w:sz w:val="24"/>
          <w:szCs w:val="24"/>
        </w:rPr>
        <w:t>, behaviour standards</w:t>
      </w:r>
      <w:r w:rsidR="00E747B5" w:rsidRPr="0044503F">
        <w:rPr>
          <w:rFonts w:ascii="Arial Narrow" w:hAnsi="Arial Narrow"/>
          <w:sz w:val="24"/>
          <w:szCs w:val="24"/>
        </w:rPr>
        <w:t xml:space="preserve"> or risk appetite</w:t>
      </w:r>
      <w:r w:rsidRPr="0044503F">
        <w:rPr>
          <w:rFonts w:ascii="Arial Narrow" w:hAnsi="Arial Narrow"/>
          <w:sz w:val="24"/>
          <w:szCs w:val="24"/>
        </w:rPr>
        <w:t xml:space="preserve">; </w:t>
      </w:r>
    </w:p>
    <w:p w14:paraId="1B95207F" w14:textId="77777777"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 xml:space="preserve">demonstrate a clear relationship between the Company's overall performance and the performance of </w:t>
      </w:r>
      <w:proofErr w:type="gramStart"/>
      <w:r w:rsidRPr="0044503F">
        <w:rPr>
          <w:rFonts w:ascii="Arial Narrow" w:hAnsi="Arial Narrow"/>
          <w:sz w:val="24"/>
          <w:szCs w:val="24"/>
        </w:rPr>
        <w:t>executives;</w:t>
      </w:r>
      <w:proofErr w:type="gramEnd"/>
    </w:p>
    <w:p w14:paraId="430C7949" w14:textId="765DE93D"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appropriately incentiv</w:t>
      </w:r>
      <w:r w:rsidR="00777F00" w:rsidRPr="0044503F">
        <w:rPr>
          <w:rFonts w:ascii="Arial Narrow" w:hAnsi="Arial Narrow"/>
          <w:sz w:val="24"/>
          <w:szCs w:val="24"/>
        </w:rPr>
        <w:t>is</w:t>
      </w:r>
      <w:r w:rsidRPr="0044503F">
        <w:rPr>
          <w:rFonts w:ascii="Arial Narrow" w:hAnsi="Arial Narrow"/>
          <w:sz w:val="24"/>
          <w:szCs w:val="24"/>
        </w:rPr>
        <w:t xml:space="preserve">e positive risk behaviour and improved </w:t>
      </w:r>
      <w:r w:rsidR="00255314" w:rsidRPr="0044503F">
        <w:rPr>
          <w:rFonts w:ascii="Arial Narrow" w:hAnsi="Arial Narrow"/>
          <w:sz w:val="24"/>
          <w:szCs w:val="24"/>
        </w:rPr>
        <w:t>stakeholder</w:t>
      </w:r>
      <w:r w:rsidRPr="0044503F">
        <w:rPr>
          <w:rFonts w:ascii="Arial Narrow" w:hAnsi="Arial Narrow"/>
          <w:sz w:val="24"/>
          <w:szCs w:val="24"/>
        </w:rPr>
        <w:t xml:space="preserve"> outcomes, encourage sound risk management of both financial and non-financial risks, and discourage unnecessary and excessive risk </w:t>
      </w:r>
      <w:proofErr w:type="gramStart"/>
      <w:r w:rsidRPr="0044503F">
        <w:rPr>
          <w:rFonts w:ascii="Arial Narrow" w:hAnsi="Arial Narrow"/>
          <w:sz w:val="24"/>
          <w:szCs w:val="24"/>
        </w:rPr>
        <w:t>taking;</w:t>
      </w:r>
      <w:proofErr w:type="gramEnd"/>
      <w:r w:rsidRPr="0044503F">
        <w:rPr>
          <w:rFonts w:ascii="Arial Narrow" w:hAnsi="Arial Narrow"/>
          <w:sz w:val="24"/>
          <w:szCs w:val="24"/>
        </w:rPr>
        <w:t xml:space="preserve"> </w:t>
      </w:r>
    </w:p>
    <w:p w14:paraId="5095B47E" w14:textId="77777777"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allow for proper adjustments to be made</w:t>
      </w:r>
      <w:r w:rsidR="009C6021" w:rsidRPr="0044503F">
        <w:rPr>
          <w:rFonts w:ascii="Arial Narrow" w:hAnsi="Arial Narrow"/>
          <w:sz w:val="24"/>
          <w:szCs w:val="24"/>
        </w:rPr>
        <w:t>, including</w:t>
      </w:r>
      <w:r w:rsidRPr="0044503F">
        <w:rPr>
          <w:rFonts w:ascii="Arial Narrow" w:hAnsi="Arial Narrow"/>
          <w:sz w:val="24"/>
          <w:szCs w:val="24"/>
        </w:rPr>
        <w:t xml:space="preserve"> whe</w:t>
      </w:r>
      <w:r w:rsidR="009C6021" w:rsidRPr="0044503F">
        <w:rPr>
          <w:rFonts w:ascii="Arial Narrow" w:hAnsi="Arial Narrow"/>
          <w:sz w:val="24"/>
          <w:szCs w:val="24"/>
        </w:rPr>
        <w:t>re</w:t>
      </w:r>
      <w:r w:rsidRPr="0044503F">
        <w:rPr>
          <w:rFonts w:ascii="Arial Narrow" w:hAnsi="Arial Narrow"/>
          <w:sz w:val="24"/>
          <w:szCs w:val="24"/>
        </w:rPr>
        <w:t xml:space="preserve"> risk and compliance failures occur; and</w:t>
      </w:r>
    </w:p>
    <w:p w14:paraId="1A3A30D9" w14:textId="77777777" w:rsidR="00F61A7A" w:rsidRPr="0044503F" w:rsidRDefault="00F61A7A" w:rsidP="00783939">
      <w:pPr>
        <w:pStyle w:val="Heading4"/>
        <w:rPr>
          <w:rFonts w:ascii="Arial Narrow" w:hAnsi="Arial Narrow"/>
          <w:sz w:val="24"/>
          <w:szCs w:val="24"/>
        </w:rPr>
      </w:pPr>
      <w:r w:rsidRPr="0044503F">
        <w:rPr>
          <w:rFonts w:ascii="Arial Narrow" w:hAnsi="Arial Narrow"/>
          <w:sz w:val="24"/>
          <w:szCs w:val="24"/>
        </w:rPr>
        <w:t>ensure any termination benefits are justifiable and appropriate.</w:t>
      </w:r>
    </w:p>
    <w:p w14:paraId="11346B00" w14:textId="77777777" w:rsidR="006355F8" w:rsidRPr="0044503F" w:rsidRDefault="006355F8" w:rsidP="008255C5">
      <w:pPr>
        <w:pStyle w:val="Heading3"/>
        <w:rPr>
          <w:rFonts w:ascii="Arial Narrow" w:hAnsi="Arial Narrow"/>
          <w:sz w:val="24"/>
          <w:szCs w:val="24"/>
        </w:rPr>
      </w:pPr>
      <w:bookmarkStart w:id="10" w:name="_Ref345404692"/>
      <w:r w:rsidRPr="0044503F">
        <w:rPr>
          <w:rFonts w:ascii="Arial Narrow" w:hAnsi="Arial Narrow"/>
          <w:sz w:val="24"/>
          <w:szCs w:val="24"/>
        </w:rPr>
        <w:t>In the discharge of the Committee’s responsibilities, no executive should be directly involved in determining their own remuneration.</w:t>
      </w:r>
      <w:bookmarkEnd w:id="10"/>
    </w:p>
    <w:p w14:paraId="22F9904E" w14:textId="77777777" w:rsidR="006355F8" w:rsidRPr="0044503F" w:rsidRDefault="006355F8" w:rsidP="008255C5">
      <w:pPr>
        <w:pStyle w:val="Heading3"/>
        <w:rPr>
          <w:rFonts w:ascii="Arial Narrow" w:hAnsi="Arial Narrow"/>
          <w:sz w:val="24"/>
          <w:szCs w:val="24"/>
        </w:rPr>
      </w:pPr>
      <w:r w:rsidRPr="0044503F">
        <w:rPr>
          <w:rFonts w:ascii="Arial Narrow" w:hAnsi="Arial Narrow"/>
          <w:sz w:val="24"/>
          <w:szCs w:val="24"/>
        </w:rPr>
        <w:t xml:space="preserve">The Committee must </w:t>
      </w:r>
      <w:proofErr w:type="gramStart"/>
      <w:r w:rsidRPr="0044503F">
        <w:rPr>
          <w:rFonts w:ascii="Arial Narrow" w:hAnsi="Arial Narrow"/>
          <w:sz w:val="24"/>
          <w:szCs w:val="24"/>
        </w:rPr>
        <w:t>at all times</w:t>
      </w:r>
      <w:proofErr w:type="gramEnd"/>
      <w:r w:rsidRPr="0044503F">
        <w:rPr>
          <w:rFonts w:ascii="Arial Narrow" w:hAnsi="Arial Narrow"/>
          <w:sz w:val="24"/>
          <w:szCs w:val="24"/>
        </w:rPr>
        <w:t xml:space="preserve"> have regard to, and notify the Board as appropriate of, all legal and regulatory requirements, including any shareholder approvals which are necessary to obtain.</w:t>
      </w:r>
    </w:p>
    <w:p w14:paraId="5B21C7BE" w14:textId="77777777" w:rsidR="0064100C" w:rsidRPr="0044503F" w:rsidRDefault="00A42C49" w:rsidP="00F433D7">
      <w:pPr>
        <w:pStyle w:val="Heading1"/>
        <w:rPr>
          <w:rFonts w:ascii="Arial Narrow" w:hAnsi="Arial Narrow"/>
          <w:sz w:val="24"/>
          <w:szCs w:val="24"/>
        </w:rPr>
      </w:pPr>
      <w:bookmarkStart w:id="11" w:name="_Ref8655954"/>
      <w:bookmarkStart w:id="12" w:name="_Toc16686138"/>
      <w:r w:rsidRPr="0044503F">
        <w:rPr>
          <w:rFonts w:ascii="Arial Narrow" w:hAnsi="Arial Narrow"/>
          <w:sz w:val="24"/>
          <w:szCs w:val="24"/>
        </w:rPr>
        <w:lastRenderedPageBreak/>
        <w:t>Selection and appointment of new directors</w:t>
      </w:r>
      <w:bookmarkEnd w:id="11"/>
      <w:bookmarkEnd w:id="12"/>
    </w:p>
    <w:p w14:paraId="39F8A1D6" w14:textId="77777777" w:rsidR="0064100C" w:rsidRPr="0044503F" w:rsidRDefault="0064100C" w:rsidP="00540796">
      <w:pPr>
        <w:pStyle w:val="Heading2"/>
        <w:rPr>
          <w:rFonts w:ascii="Arial Narrow" w:hAnsi="Arial Narrow"/>
        </w:rPr>
      </w:pPr>
      <w:bookmarkStart w:id="13" w:name="_Toc16686139"/>
      <w:r w:rsidRPr="0044503F">
        <w:rPr>
          <w:rFonts w:ascii="Arial Narrow" w:hAnsi="Arial Narrow"/>
        </w:rPr>
        <w:t>Policy</w:t>
      </w:r>
      <w:bookmarkEnd w:id="13"/>
    </w:p>
    <w:p w14:paraId="1265521B" w14:textId="77777777" w:rsidR="0064100C" w:rsidRPr="0044503F" w:rsidRDefault="0064100C" w:rsidP="00540796">
      <w:pPr>
        <w:pStyle w:val="BodyText"/>
        <w:rPr>
          <w:rFonts w:ascii="Arial Narrow" w:hAnsi="Arial Narrow"/>
          <w:sz w:val="24"/>
          <w:szCs w:val="24"/>
        </w:rPr>
      </w:pPr>
      <w:r w:rsidRPr="0044503F">
        <w:rPr>
          <w:rFonts w:ascii="Arial Narrow" w:hAnsi="Arial Narrow"/>
          <w:sz w:val="24"/>
          <w:szCs w:val="24"/>
        </w:rPr>
        <w:t>Factors to be considered when reviewing a potential candidate for Board appointment include without limitation:</w:t>
      </w:r>
    </w:p>
    <w:p w14:paraId="540B9499" w14:textId="77777777" w:rsidR="0064100C" w:rsidRPr="0044503F" w:rsidRDefault="0064100C" w:rsidP="0064100C">
      <w:pPr>
        <w:pStyle w:val="ListBullet"/>
        <w:rPr>
          <w:rFonts w:ascii="Arial Narrow" w:hAnsi="Arial Narrow"/>
          <w:sz w:val="24"/>
          <w:szCs w:val="24"/>
        </w:rPr>
      </w:pPr>
      <w:r w:rsidRPr="0044503F">
        <w:rPr>
          <w:rFonts w:ascii="Arial Narrow" w:hAnsi="Arial Narrow"/>
          <w:sz w:val="24"/>
          <w:szCs w:val="24"/>
        </w:rPr>
        <w:t xml:space="preserve">the skills, experience, </w:t>
      </w:r>
      <w:proofErr w:type="gramStart"/>
      <w:r w:rsidRPr="0044503F">
        <w:rPr>
          <w:rFonts w:ascii="Arial Narrow" w:hAnsi="Arial Narrow"/>
          <w:sz w:val="24"/>
          <w:szCs w:val="24"/>
        </w:rPr>
        <w:t>expertise</w:t>
      </w:r>
      <w:proofErr w:type="gramEnd"/>
      <w:r w:rsidRPr="0044503F">
        <w:rPr>
          <w:rFonts w:ascii="Arial Narrow" w:hAnsi="Arial Narrow"/>
          <w:sz w:val="24"/>
          <w:szCs w:val="24"/>
        </w:rPr>
        <w:t xml:space="preserve"> and personal qualities that will best complement Board effectiveness and promote Board diversity having regard to:</w:t>
      </w:r>
    </w:p>
    <w:p w14:paraId="5B5093A9" w14:textId="77777777" w:rsidR="0064100C" w:rsidRPr="0044503F" w:rsidRDefault="0064100C" w:rsidP="0064100C">
      <w:pPr>
        <w:pStyle w:val="ListBulletIndent"/>
        <w:rPr>
          <w:rFonts w:ascii="Arial Narrow" w:hAnsi="Arial Narrow"/>
          <w:sz w:val="24"/>
          <w:szCs w:val="24"/>
        </w:rPr>
      </w:pPr>
      <w:r w:rsidRPr="0044503F">
        <w:rPr>
          <w:rFonts w:ascii="Arial Narrow" w:hAnsi="Arial Narrow"/>
          <w:sz w:val="24"/>
          <w:szCs w:val="24"/>
        </w:rPr>
        <w:t>the Board skills matrix; and</w:t>
      </w:r>
    </w:p>
    <w:p w14:paraId="3D3DB1AE" w14:textId="77777777" w:rsidR="0064100C" w:rsidRPr="0044503F" w:rsidRDefault="0064100C" w:rsidP="0064100C">
      <w:pPr>
        <w:pStyle w:val="ListBulletIndent"/>
        <w:rPr>
          <w:rFonts w:ascii="Arial Narrow" w:hAnsi="Arial Narrow"/>
          <w:sz w:val="24"/>
          <w:szCs w:val="24"/>
        </w:rPr>
      </w:pPr>
      <w:r w:rsidRPr="0044503F">
        <w:rPr>
          <w:rFonts w:ascii="Arial Narrow" w:hAnsi="Arial Narrow"/>
          <w:sz w:val="24"/>
          <w:szCs w:val="24"/>
        </w:rPr>
        <w:t xml:space="preserve">the existing composition of the </w:t>
      </w:r>
      <w:proofErr w:type="gramStart"/>
      <w:r w:rsidRPr="0044503F">
        <w:rPr>
          <w:rFonts w:ascii="Arial Narrow" w:hAnsi="Arial Narrow"/>
          <w:sz w:val="24"/>
          <w:szCs w:val="24"/>
        </w:rPr>
        <w:t>Board;</w:t>
      </w:r>
      <w:proofErr w:type="gramEnd"/>
    </w:p>
    <w:p w14:paraId="02D640A6" w14:textId="77777777" w:rsidR="0064100C" w:rsidRPr="0044503F" w:rsidRDefault="0064100C" w:rsidP="0064100C">
      <w:pPr>
        <w:pStyle w:val="ListBullet"/>
        <w:rPr>
          <w:rFonts w:ascii="Arial Narrow" w:hAnsi="Arial Narrow"/>
          <w:sz w:val="24"/>
          <w:szCs w:val="24"/>
        </w:rPr>
      </w:pPr>
      <w:r w:rsidRPr="0044503F">
        <w:rPr>
          <w:rFonts w:ascii="Arial Narrow" w:hAnsi="Arial Narrow"/>
          <w:sz w:val="24"/>
          <w:szCs w:val="24"/>
        </w:rPr>
        <w:t xml:space="preserve">the capability of the candidate to devote the necessary time and commitment to the role (this involves a consideration of matters such as other </w:t>
      </w:r>
      <w:r w:rsidR="001C0A29" w:rsidRPr="0044503F">
        <w:rPr>
          <w:rFonts w:ascii="Arial Narrow" w:hAnsi="Arial Narrow"/>
          <w:sz w:val="24"/>
          <w:szCs w:val="24"/>
        </w:rPr>
        <w:t>b</w:t>
      </w:r>
      <w:r w:rsidRPr="0044503F">
        <w:rPr>
          <w:rFonts w:ascii="Arial Narrow" w:hAnsi="Arial Narrow"/>
          <w:sz w:val="24"/>
          <w:szCs w:val="24"/>
        </w:rPr>
        <w:t xml:space="preserve">oard or executive appointments); </w:t>
      </w:r>
      <w:r w:rsidR="003F6C05" w:rsidRPr="0044503F">
        <w:rPr>
          <w:rFonts w:ascii="Arial Narrow" w:hAnsi="Arial Narrow"/>
          <w:sz w:val="24"/>
          <w:szCs w:val="24"/>
        </w:rPr>
        <w:t>and</w:t>
      </w:r>
    </w:p>
    <w:p w14:paraId="707ACB03" w14:textId="77777777" w:rsidR="0064100C" w:rsidRPr="0044503F" w:rsidRDefault="0064100C" w:rsidP="0064100C">
      <w:pPr>
        <w:pStyle w:val="ListBullet"/>
        <w:rPr>
          <w:rFonts w:ascii="Arial Narrow" w:hAnsi="Arial Narrow"/>
          <w:sz w:val="24"/>
          <w:szCs w:val="24"/>
        </w:rPr>
      </w:pPr>
      <w:r w:rsidRPr="0044503F">
        <w:rPr>
          <w:rFonts w:ascii="Arial Narrow" w:hAnsi="Arial Narrow"/>
          <w:sz w:val="24"/>
          <w:szCs w:val="24"/>
        </w:rPr>
        <w:t>potential conflicts of interest, and independence.</w:t>
      </w:r>
    </w:p>
    <w:p w14:paraId="31CB2076" w14:textId="77777777" w:rsidR="0064100C" w:rsidRPr="0044503F" w:rsidRDefault="0064100C" w:rsidP="00540796">
      <w:pPr>
        <w:pStyle w:val="Heading2"/>
        <w:rPr>
          <w:rFonts w:ascii="Arial Narrow" w:hAnsi="Arial Narrow"/>
        </w:rPr>
      </w:pPr>
      <w:bookmarkStart w:id="14" w:name="_Toc16686140"/>
      <w:r w:rsidRPr="0044503F">
        <w:rPr>
          <w:rFonts w:ascii="Arial Narrow" w:hAnsi="Arial Narrow"/>
        </w:rPr>
        <w:t>Procedure</w:t>
      </w:r>
      <w:bookmarkEnd w:id="14"/>
    </w:p>
    <w:p w14:paraId="58A92EB3" w14:textId="77777777" w:rsidR="0064100C" w:rsidRPr="0044503F" w:rsidRDefault="0064100C" w:rsidP="00540796">
      <w:pPr>
        <w:pStyle w:val="Heading3"/>
        <w:rPr>
          <w:rFonts w:ascii="Arial Narrow" w:hAnsi="Arial Narrow"/>
          <w:sz w:val="24"/>
          <w:szCs w:val="24"/>
        </w:rPr>
      </w:pPr>
      <w:r w:rsidRPr="0044503F">
        <w:rPr>
          <w:rFonts w:ascii="Arial Narrow" w:hAnsi="Arial Narrow"/>
          <w:sz w:val="24"/>
          <w:szCs w:val="24"/>
        </w:rPr>
        <w:t>Detailed background information in relation to a potential candidate should be provided to all directors.</w:t>
      </w:r>
    </w:p>
    <w:p w14:paraId="6D716F14" w14:textId="77777777" w:rsidR="00A42C49" w:rsidRPr="0044503F" w:rsidRDefault="00A42C49" w:rsidP="00540796">
      <w:pPr>
        <w:pStyle w:val="Heading3"/>
        <w:rPr>
          <w:rFonts w:ascii="Arial Narrow" w:hAnsi="Arial Narrow"/>
          <w:sz w:val="24"/>
          <w:szCs w:val="24"/>
        </w:rPr>
      </w:pPr>
      <w:r w:rsidRPr="0044503F">
        <w:rPr>
          <w:rFonts w:ascii="Arial Narrow" w:hAnsi="Arial Narrow"/>
          <w:sz w:val="24"/>
          <w:szCs w:val="24"/>
        </w:rPr>
        <w:t>A detailed description of the role should be prepared.</w:t>
      </w:r>
    </w:p>
    <w:p w14:paraId="33BF3B3E" w14:textId="77777777" w:rsidR="0064100C" w:rsidRPr="0044503F" w:rsidRDefault="0064100C" w:rsidP="00540796">
      <w:pPr>
        <w:pStyle w:val="Heading3"/>
        <w:rPr>
          <w:rFonts w:ascii="Arial Narrow" w:hAnsi="Arial Narrow"/>
          <w:sz w:val="24"/>
          <w:szCs w:val="24"/>
        </w:rPr>
      </w:pPr>
      <w:r w:rsidRPr="0044503F">
        <w:rPr>
          <w:rFonts w:ascii="Arial Narrow" w:hAnsi="Arial Narrow"/>
          <w:sz w:val="24"/>
          <w:szCs w:val="24"/>
        </w:rPr>
        <w:t xml:space="preserve">The identification of potential </w:t>
      </w:r>
      <w:r w:rsidR="005E61F8" w:rsidRPr="0044503F">
        <w:rPr>
          <w:rFonts w:ascii="Arial Narrow" w:hAnsi="Arial Narrow"/>
          <w:sz w:val="24"/>
          <w:szCs w:val="24"/>
        </w:rPr>
        <w:t>d</w:t>
      </w:r>
      <w:r w:rsidRPr="0044503F">
        <w:rPr>
          <w:rFonts w:ascii="Arial Narrow" w:hAnsi="Arial Narrow"/>
          <w:sz w:val="24"/>
          <w:szCs w:val="24"/>
        </w:rPr>
        <w:t xml:space="preserve">irector candidates may be assisted </w:t>
      </w:r>
      <w:proofErr w:type="gramStart"/>
      <w:r w:rsidRPr="0044503F">
        <w:rPr>
          <w:rFonts w:ascii="Arial Narrow" w:hAnsi="Arial Narrow"/>
          <w:sz w:val="24"/>
          <w:szCs w:val="24"/>
        </w:rPr>
        <w:t>by the use of</w:t>
      </w:r>
      <w:proofErr w:type="gramEnd"/>
      <w:r w:rsidRPr="0044503F">
        <w:rPr>
          <w:rFonts w:ascii="Arial Narrow" w:hAnsi="Arial Narrow"/>
          <w:sz w:val="24"/>
          <w:szCs w:val="24"/>
        </w:rPr>
        <w:t xml:space="preserve"> external search organisations as appropriate.</w:t>
      </w:r>
    </w:p>
    <w:p w14:paraId="26674079" w14:textId="77777777" w:rsidR="0064100C" w:rsidRPr="0044503F" w:rsidRDefault="0064100C" w:rsidP="00540796">
      <w:pPr>
        <w:pStyle w:val="Heading3"/>
        <w:rPr>
          <w:rFonts w:ascii="Arial Narrow" w:hAnsi="Arial Narrow"/>
          <w:sz w:val="24"/>
          <w:szCs w:val="24"/>
        </w:rPr>
      </w:pPr>
      <w:r w:rsidRPr="0044503F">
        <w:rPr>
          <w:rFonts w:ascii="Arial Narrow" w:hAnsi="Arial Narrow"/>
          <w:sz w:val="24"/>
          <w:szCs w:val="24"/>
        </w:rPr>
        <w:t xml:space="preserve">Appropriate checks should be undertaken in relation to all potential candidates. This process may be assisted </w:t>
      </w:r>
      <w:proofErr w:type="gramStart"/>
      <w:r w:rsidRPr="0044503F">
        <w:rPr>
          <w:rFonts w:ascii="Arial Narrow" w:hAnsi="Arial Narrow"/>
          <w:sz w:val="24"/>
          <w:szCs w:val="24"/>
        </w:rPr>
        <w:t>by the use of</w:t>
      </w:r>
      <w:proofErr w:type="gramEnd"/>
      <w:r w:rsidRPr="0044503F">
        <w:rPr>
          <w:rFonts w:ascii="Arial Narrow" w:hAnsi="Arial Narrow"/>
          <w:sz w:val="24"/>
          <w:szCs w:val="24"/>
        </w:rPr>
        <w:t xml:space="preserve"> external organisation as appropriate. </w:t>
      </w:r>
    </w:p>
    <w:p w14:paraId="622128FD" w14:textId="77777777" w:rsidR="0064100C" w:rsidRPr="0044503F" w:rsidRDefault="0064100C" w:rsidP="00540796">
      <w:pPr>
        <w:pStyle w:val="Heading3"/>
        <w:rPr>
          <w:rFonts w:ascii="Arial Narrow" w:hAnsi="Arial Narrow"/>
          <w:sz w:val="24"/>
          <w:szCs w:val="24"/>
        </w:rPr>
      </w:pPr>
      <w:r w:rsidRPr="0044503F">
        <w:rPr>
          <w:rFonts w:ascii="Arial Narrow" w:hAnsi="Arial Narrow"/>
          <w:sz w:val="24"/>
          <w:szCs w:val="24"/>
        </w:rPr>
        <w:t>An offer of a Board appointment must be made by the Chair only after having consulted all directors, with any recommendations from the Committee having been circulated to all directors.</w:t>
      </w:r>
    </w:p>
    <w:p w14:paraId="2D2E533E" w14:textId="5634971D" w:rsidR="0064100C" w:rsidRPr="0044503F" w:rsidRDefault="0064100C" w:rsidP="00540796">
      <w:pPr>
        <w:pStyle w:val="Heading3"/>
        <w:rPr>
          <w:rFonts w:ascii="Arial Narrow" w:hAnsi="Arial Narrow"/>
          <w:sz w:val="24"/>
          <w:szCs w:val="24"/>
        </w:rPr>
      </w:pPr>
      <w:r w:rsidRPr="0044503F">
        <w:rPr>
          <w:rFonts w:ascii="Arial Narrow" w:hAnsi="Arial Narrow"/>
          <w:sz w:val="24"/>
          <w:szCs w:val="24"/>
        </w:rPr>
        <w:t xml:space="preserve">All new Board appointments should be confirmed by letter in the standard format as approved by the Board or the Committee </w:t>
      </w:r>
      <w:r w:rsidR="007B39A1">
        <w:rPr>
          <w:rFonts w:ascii="Arial Narrow" w:hAnsi="Arial Narrow"/>
          <w:sz w:val="24"/>
          <w:szCs w:val="24"/>
        </w:rPr>
        <w:t xml:space="preserve">Chair </w:t>
      </w:r>
      <w:r w:rsidRPr="0044503F">
        <w:rPr>
          <w:rFonts w:ascii="Arial Narrow" w:hAnsi="Arial Narrow"/>
          <w:sz w:val="24"/>
          <w:szCs w:val="24"/>
        </w:rPr>
        <w:t>from time to time.</w:t>
      </w:r>
    </w:p>
    <w:p w14:paraId="653C497D" w14:textId="77777777" w:rsidR="006E7325" w:rsidRPr="0044503F" w:rsidRDefault="006E7325" w:rsidP="00783939">
      <w:pPr>
        <w:pStyle w:val="Heading1"/>
        <w:rPr>
          <w:rFonts w:ascii="Arial Narrow" w:hAnsi="Arial Narrow"/>
          <w:sz w:val="24"/>
          <w:szCs w:val="24"/>
        </w:rPr>
      </w:pPr>
      <w:bookmarkStart w:id="15" w:name="_Toc16686141"/>
      <w:r w:rsidRPr="0044503F">
        <w:rPr>
          <w:rFonts w:ascii="Arial Narrow" w:hAnsi="Arial Narrow"/>
          <w:sz w:val="24"/>
          <w:szCs w:val="24"/>
        </w:rPr>
        <w:t>Re-election of directors</w:t>
      </w:r>
      <w:bookmarkEnd w:id="15"/>
    </w:p>
    <w:p w14:paraId="54DC23B0" w14:textId="3C8507FE" w:rsidR="0064100C" w:rsidRPr="0044503F" w:rsidRDefault="0064100C" w:rsidP="0064100C">
      <w:pPr>
        <w:pStyle w:val="BodyText"/>
        <w:rPr>
          <w:rFonts w:ascii="Arial Narrow" w:hAnsi="Arial Narrow"/>
          <w:sz w:val="24"/>
          <w:szCs w:val="24"/>
        </w:rPr>
      </w:pPr>
      <w:r w:rsidRPr="0044503F">
        <w:rPr>
          <w:rFonts w:ascii="Arial Narrow" w:hAnsi="Arial Narrow"/>
          <w:sz w:val="24"/>
          <w:szCs w:val="24"/>
        </w:rPr>
        <w:t xml:space="preserve">Each year, the Committee will review each of the directors who are seeking re-election in light of their independence, the result of their performance review, the Company’s succession </w:t>
      </w:r>
      <w:proofErr w:type="gramStart"/>
      <w:r w:rsidRPr="0044503F">
        <w:rPr>
          <w:rFonts w:ascii="Arial Narrow" w:hAnsi="Arial Narrow"/>
          <w:sz w:val="24"/>
          <w:szCs w:val="24"/>
        </w:rPr>
        <w:t>plans</w:t>
      </w:r>
      <w:proofErr w:type="gramEnd"/>
      <w:r w:rsidRPr="0044503F">
        <w:rPr>
          <w:rFonts w:ascii="Arial Narrow" w:hAnsi="Arial Narrow"/>
          <w:sz w:val="24"/>
          <w:szCs w:val="24"/>
        </w:rPr>
        <w:t xml:space="preserve"> and any other factor considered relevant to the director’s contribution to the Board. </w:t>
      </w:r>
      <w:proofErr w:type="gramStart"/>
      <w:r w:rsidRPr="0044503F">
        <w:rPr>
          <w:rFonts w:ascii="Arial Narrow" w:hAnsi="Arial Narrow"/>
          <w:sz w:val="24"/>
          <w:szCs w:val="24"/>
        </w:rPr>
        <w:t>On the basis of</w:t>
      </w:r>
      <w:proofErr w:type="gramEnd"/>
      <w:r w:rsidRPr="0044503F">
        <w:rPr>
          <w:rFonts w:ascii="Arial Narrow" w:hAnsi="Arial Narrow"/>
          <w:sz w:val="24"/>
          <w:szCs w:val="24"/>
        </w:rPr>
        <w:t xml:space="preserve"> its review, the Committee will make a recommendation to the Board regarding whether to support the director’s re-election</w:t>
      </w:r>
      <w:r w:rsidR="007B39A1">
        <w:rPr>
          <w:rFonts w:ascii="Arial Narrow" w:hAnsi="Arial Narrow"/>
          <w:sz w:val="24"/>
          <w:szCs w:val="24"/>
        </w:rPr>
        <w:t xml:space="preserve"> for ratification</w:t>
      </w:r>
      <w:r w:rsidRPr="0044503F">
        <w:rPr>
          <w:rFonts w:ascii="Arial Narrow" w:hAnsi="Arial Narrow"/>
          <w:sz w:val="24"/>
          <w:szCs w:val="24"/>
        </w:rPr>
        <w:t>.</w:t>
      </w:r>
    </w:p>
    <w:p w14:paraId="1C520AA1" w14:textId="77777777" w:rsidR="003F6C05" w:rsidRPr="0044503F" w:rsidRDefault="003F6C05" w:rsidP="00540796">
      <w:pPr>
        <w:pStyle w:val="Heading1"/>
        <w:rPr>
          <w:rFonts w:ascii="Arial Narrow" w:hAnsi="Arial Narrow"/>
          <w:sz w:val="24"/>
          <w:szCs w:val="24"/>
        </w:rPr>
      </w:pPr>
      <w:bookmarkStart w:id="16" w:name="_Toc16686142"/>
      <w:r w:rsidRPr="0044503F">
        <w:rPr>
          <w:rFonts w:ascii="Arial Narrow" w:hAnsi="Arial Narrow"/>
          <w:sz w:val="24"/>
          <w:szCs w:val="24"/>
        </w:rPr>
        <w:lastRenderedPageBreak/>
        <w:t>Rights of access and authority</w:t>
      </w:r>
      <w:bookmarkEnd w:id="16"/>
    </w:p>
    <w:p w14:paraId="126E875A" w14:textId="77777777" w:rsidR="003F6C05" w:rsidRPr="0044503F" w:rsidRDefault="003F6C05" w:rsidP="00540796">
      <w:pPr>
        <w:pStyle w:val="BodyText"/>
        <w:rPr>
          <w:rFonts w:ascii="Arial Narrow" w:hAnsi="Arial Narrow"/>
          <w:sz w:val="24"/>
          <w:szCs w:val="24"/>
        </w:rPr>
      </w:pPr>
      <w:r w:rsidRPr="0044503F">
        <w:rPr>
          <w:rFonts w:ascii="Arial Narrow" w:hAnsi="Arial Narrow"/>
          <w:sz w:val="24"/>
          <w:szCs w:val="24"/>
        </w:rPr>
        <w:t xml:space="preserve">The Committee has unrestricted access to information it considers relevant to its responsibilities. The Committee has rights of access to management and to auditors (external and internal) without management present, and rights to seek explanations and additional information from both management and auditors. </w:t>
      </w:r>
    </w:p>
    <w:p w14:paraId="354B3866" w14:textId="77777777" w:rsidR="00F433D7" w:rsidRPr="0044503F" w:rsidRDefault="00F433D7" w:rsidP="00F433D7">
      <w:pPr>
        <w:pStyle w:val="Heading1"/>
        <w:rPr>
          <w:rFonts w:ascii="Arial Narrow" w:hAnsi="Arial Narrow"/>
          <w:sz w:val="24"/>
          <w:szCs w:val="24"/>
        </w:rPr>
      </w:pPr>
      <w:bookmarkStart w:id="17" w:name="_Toc16686143"/>
      <w:r w:rsidRPr="0044503F">
        <w:rPr>
          <w:rFonts w:ascii="Arial Narrow" w:hAnsi="Arial Narrow"/>
          <w:sz w:val="24"/>
          <w:szCs w:val="24"/>
        </w:rPr>
        <w:t>Review</w:t>
      </w:r>
      <w:r w:rsidR="006E7325" w:rsidRPr="0044503F">
        <w:rPr>
          <w:rFonts w:ascii="Arial Narrow" w:hAnsi="Arial Narrow"/>
          <w:sz w:val="24"/>
          <w:szCs w:val="24"/>
        </w:rPr>
        <w:t xml:space="preserve"> of Charter</w:t>
      </w:r>
      <w:bookmarkEnd w:id="17"/>
    </w:p>
    <w:p w14:paraId="21BF7D72" w14:textId="0820A4E6" w:rsidR="00F433D7" w:rsidRPr="0044503F" w:rsidRDefault="00F433D7" w:rsidP="00F433D7">
      <w:pPr>
        <w:pStyle w:val="BodyText"/>
        <w:rPr>
          <w:rFonts w:ascii="Arial Narrow" w:hAnsi="Arial Narrow"/>
          <w:sz w:val="24"/>
          <w:szCs w:val="24"/>
        </w:rPr>
      </w:pPr>
      <w:r w:rsidRPr="0044503F">
        <w:rPr>
          <w:rFonts w:ascii="Arial Narrow" w:hAnsi="Arial Narrow"/>
          <w:sz w:val="24"/>
          <w:szCs w:val="24"/>
        </w:rPr>
        <w:t xml:space="preserve">The Board will, at least once in each year, review the membership and </w:t>
      </w:r>
      <w:r w:rsidR="00AC1196" w:rsidRPr="0044503F">
        <w:rPr>
          <w:rFonts w:ascii="Arial Narrow" w:hAnsi="Arial Narrow"/>
          <w:sz w:val="24"/>
          <w:szCs w:val="24"/>
        </w:rPr>
        <w:t xml:space="preserve">Charter </w:t>
      </w:r>
      <w:r w:rsidRPr="0044503F">
        <w:rPr>
          <w:rFonts w:ascii="Arial Narrow" w:hAnsi="Arial Narrow"/>
          <w:sz w:val="24"/>
          <w:szCs w:val="24"/>
        </w:rPr>
        <w:t>of the Committee to determine its adequacy for current circumstances and the Committee may make recommendations to the Board in relation to the Committee’s membership, responsibilities, functions or otherwise.</w:t>
      </w:r>
      <w:r w:rsidR="007B39A1">
        <w:rPr>
          <w:rFonts w:ascii="Arial Narrow" w:hAnsi="Arial Narrow"/>
          <w:sz w:val="24"/>
          <w:szCs w:val="24"/>
        </w:rPr>
        <w:t xml:space="preserve"> </w:t>
      </w:r>
      <w:r w:rsidR="007B39A1" w:rsidRPr="007B39A1">
        <w:rPr>
          <w:rFonts w:ascii="Arial Narrow" w:hAnsi="Arial Narrow"/>
          <w:sz w:val="24"/>
          <w:szCs w:val="24"/>
        </w:rPr>
        <w:t>The Company Secretary will ensure this timeframe is adhered to, through the policy register review.</w:t>
      </w:r>
    </w:p>
    <w:p w14:paraId="4A3C3077" w14:textId="77777777" w:rsidR="00F433D7" w:rsidRPr="0044503F" w:rsidRDefault="00F433D7" w:rsidP="00516420">
      <w:pPr>
        <w:pStyle w:val="Heading1"/>
        <w:rPr>
          <w:rFonts w:ascii="Arial Narrow" w:hAnsi="Arial Narrow"/>
          <w:sz w:val="24"/>
          <w:szCs w:val="24"/>
        </w:rPr>
      </w:pPr>
      <w:bookmarkStart w:id="18" w:name="_Toc16686144"/>
      <w:r w:rsidRPr="0044503F">
        <w:rPr>
          <w:rFonts w:ascii="Arial Narrow" w:hAnsi="Arial Narrow"/>
          <w:sz w:val="24"/>
          <w:szCs w:val="24"/>
        </w:rPr>
        <w:t>Administrative matters and procedures</w:t>
      </w:r>
      <w:bookmarkEnd w:id="18"/>
    </w:p>
    <w:p w14:paraId="021C2BF6" w14:textId="57059E8B" w:rsidR="00F433D7" w:rsidRPr="0044503F" w:rsidRDefault="00F433D7" w:rsidP="00F433D7">
      <w:pPr>
        <w:pStyle w:val="BodyText"/>
        <w:rPr>
          <w:rFonts w:ascii="Arial Narrow" w:hAnsi="Arial Narrow"/>
          <w:sz w:val="24"/>
          <w:szCs w:val="24"/>
        </w:rPr>
      </w:pPr>
      <w:r w:rsidRPr="0044503F">
        <w:rPr>
          <w:rFonts w:ascii="Arial Narrow" w:hAnsi="Arial Narrow"/>
          <w:sz w:val="24"/>
          <w:szCs w:val="24"/>
        </w:rPr>
        <w:t xml:space="preserve">The proceedings of the Committee will be conducted in accordance with provisions set out in </w:t>
      </w:r>
      <w:r w:rsidR="004A7BA3" w:rsidRPr="0044503F">
        <w:rPr>
          <w:rFonts w:ascii="Arial Narrow" w:hAnsi="Arial Narrow"/>
          <w:sz w:val="24"/>
          <w:szCs w:val="24"/>
        </w:rPr>
        <w:fldChar w:fldCharType="begin"/>
      </w:r>
      <w:r w:rsidR="004A7BA3" w:rsidRPr="0044503F">
        <w:rPr>
          <w:rFonts w:ascii="Arial Narrow" w:hAnsi="Arial Narrow"/>
          <w:sz w:val="24"/>
          <w:szCs w:val="24"/>
        </w:rPr>
        <w:instrText xml:space="preserve"> REF _Ref436300709 \h </w:instrText>
      </w:r>
      <w:r w:rsidR="0044503F" w:rsidRPr="0044503F">
        <w:rPr>
          <w:rFonts w:ascii="Arial Narrow" w:hAnsi="Arial Narrow"/>
          <w:sz w:val="24"/>
          <w:szCs w:val="24"/>
        </w:rPr>
        <w:instrText xml:space="preserve"> \* MERGEFORMAT </w:instrText>
      </w:r>
      <w:r w:rsidR="004A7BA3" w:rsidRPr="0044503F">
        <w:rPr>
          <w:rFonts w:ascii="Arial Narrow" w:hAnsi="Arial Narrow"/>
          <w:sz w:val="24"/>
          <w:szCs w:val="24"/>
        </w:rPr>
      </w:r>
      <w:r w:rsidR="004A7BA3" w:rsidRPr="0044503F">
        <w:rPr>
          <w:rFonts w:ascii="Arial Narrow" w:hAnsi="Arial Narrow"/>
          <w:sz w:val="24"/>
          <w:szCs w:val="24"/>
        </w:rPr>
        <w:fldChar w:fldCharType="separate"/>
      </w:r>
      <w:r w:rsidR="00932DB9" w:rsidRPr="0044503F">
        <w:rPr>
          <w:rFonts w:ascii="Arial Narrow" w:hAnsi="Arial Narrow"/>
          <w:sz w:val="24"/>
          <w:szCs w:val="24"/>
        </w:rPr>
        <w:t xml:space="preserve">Attachment </w:t>
      </w:r>
      <w:r w:rsidR="00932DB9" w:rsidRPr="0044503F">
        <w:rPr>
          <w:rFonts w:ascii="Arial Narrow" w:hAnsi="Arial Narrow"/>
          <w:noProof/>
          <w:sz w:val="24"/>
          <w:szCs w:val="24"/>
        </w:rPr>
        <w:t>1</w:t>
      </w:r>
      <w:r w:rsidR="004A7BA3" w:rsidRPr="0044503F">
        <w:rPr>
          <w:rFonts w:ascii="Arial Narrow" w:hAnsi="Arial Narrow"/>
          <w:sz w:val="24"/>
          <w:szCs w:val="24"/>
        </w:rPr>
        <w:fldChar w:fldCharType="end"/>
      </w:r>
      <w:r w:rsidRPr="0044503F">
        <w:rPr>
          <w:rFonts w:ascii="Arial Narrow" w:hAnsi="Arial Narrow"/>
          <w:sz w:val="24"/>
          <w:szCs w:val="24"/>
        </w:rPr>
        <w:t>.</w:t>
      </w:r>
    </w:p>
    <w:p w14:paraId="0DCF30F8" w14:textId="77777777" w:rsidR="00F433D7" w:rsidRPr="0044503F" w:rsidRDefault="00F433D7" w:rsidP="003F648A">
      <w:pPr>
        <w:pStyle w:val="BodyText"/>
        <w:rPr>
          <w:rFonts w:ascii="Arial Narrow" w:hAnsi="Arial Narrow"/>
          <w:sz w:val="24"/>
          <w:szCs w:val="24"/>
        </w:rPr>
        <w:sectPr w:rsidR="00F433D7" w:rsidRPr="0044503F">
          <w:headerReference w:type="default" r:id="rId10"/>
          <w:footerReference w:type="default" r:id="rId11"/>
          <w:headerReference w:type="first" r:id="rId12"/>
          <w:footerReference w:type="first" r:id="rId13"/>
          <w:pgSz w:w="11906" w:h="16838" w:code="9"/>
          <w:pgMar w:top="567" w:right="1701" w:bottom="567" w:left="1418" w:header="567" w:footer="567" w:gutter="0"/>
          <w:cols w:space="720"/>
          <w:titlePg/>
          <w:docGrid w:linePitch="360"/>
        </w:sectPr>
      </w:pPr>
    </w:p>
    <w:p w14:paraId="60966134" w14:textId="249FC0B7" w:rsidR="00F433D7" w:rsidRPr="0044503F" w:rsidRDefault="00F433D7">
      <w:pPr>
        <w:pStyle w:val="Caption"/>
        <w:rPr>
          <w:rFonts w:ascii="Arial Narrow" w:hAnsi="Arial Narrow"/>
          <w:sz w:val="24"/>
          <w:szCs w:val="24"/>
        </w:rPr>
      </w:pPr>
      <w:bookmarkStart w:id="19" w:name="_Toc16686145"/>
      <w:bookmarkStart w:id="20" w:name="_Ref436300709"/>
      <w:r w:rsidRPr="0044503F">
        <w:rPr>
          <w:rFonts w:ascii="Arial Narrow" w:hAnsi="Arial Narrow"/>
          <w:sz w:val="24"/>
          <w:szCs w:val="24"/>
        </w:rPr>
        <w:lastRenderedPageBreak/>
        <w:t xml:space="preserve">Attachment </w:t>
      </w:r>
      <w:r w:rsidRPr="0044503F">
        <w:rPr>
          <w:rFonts w:ascii="Arial Narrow" w:hAnsi="Arial Narrow"/>
          <w:sz w:val="24"/>
          <w:szCs w:val="24"/>
        </w:rPr>
        <w:fldChar w:fldCharType="begin"/>
      </w:r>
      <w:r w:rsidRPr="0044503F">
        <w:rPr>
          <w:rFonts w:ascii="Arial Narrow" w:hAnsi="Arial Narrow"/>
          <w:sz w:val="24"/>
          <w:szCs w:val="24"/>
        </w:rPr>
        <w:instrText xml:space="preserve"> SEQ Attachment </w:instrText>
      </w:r>
      <w:r w:rsidRPr="0044503F">
        <w:rPr>
          <w:rFonts w:ascii="Arial Narrow" w:hAnsi="Arial Narrow"/>
          <w:sz w:val="24"/>
          <w:szCs w:val="24"/>
        </w:rPr>
        <w:fldChar w:fldCharType="separate"/>
      </w:r>
      <w:r w:rsidR="00932DB9" w:rsidRPr="0044503F">
        <w:rPr>
          <w:rFonts w:ascii="Arial Narrow" w:hAnsi="Arial Narrow"/>
          <w:noProof/>
          <w:sz w:val="24"/>
          <w:szCs w:val="24"/>
        </w:rPr>
        <w:t>1</w:t>
      </w:r>
      <w:bookmarkEnd w:id="19"/>
      <w:r w:rsidRPr="0044503F">
        <w:rPr>
          <w:rFonts w:ascii="Arial Narrow" w:hAnsi="Arial Narrow"/>
          <w:sz w:val="24"/>
          <w:szCs w:val="24"/>
        </w:rPr>
        <w:fldChar w:fldCharType="end"/>
      </w:r>
      <w:bookmarkEnd w:id="20"/>
    </w:p>
    <w:p w14:paraId="041BE0D6" w14:textId="77777777" w:rsidR="00F433D7" w:rsidRPr="0044503F" w:rsidRDefault="004A7BA3">
      <w:pPr>
        <w:pStyle w:val="Attachment"/>
        <w:rPr>
          <w:rFonts w:ascii="Arial Narrow" w:hAnsi="Arial Narrow"/>
          <w:sz w:val="24"/>
          <w:szCs w:val="24"/>
        </w:rPr>
      </w:pPr>
      <w:bookmarkStart w:id="21" w:name="_Toc16686146"/>
      <w:r w:rsidRPr="0044503F">
        <w:rPr>
          <w:rStyle w:val="Highlight"/>
          <w:rFonts w:ascii="Arial Narrow" w:hAnsi="Arial Narrow"/>
          <w:sz w:val="24"/>
          <w:szCs w:val="24"/>
        </w:rPr>
        <w:t>Administrative matters and procedures</w:t>
      </w:r>
      <w:bookmarkEnd w:id="21"/>
    </w:p>
    <w:p w14:paraId="5C9FF9D1" w14:textId="77777777" w:rsidR="004A7BA3" w:rsidRPr="0044503F" w:rsidRDefault="004A7BA3" w:rsidP="00516420">
      <w:pPr>
        <w:pStyle w:val="Level2"/>
        <w:rPr>
          <w:rFonts w:ascii="Arial Narrow" w:hAnsi="Arial Narrow"/>
          <w:szCs w:val="24"/>
        </w:rPr>
      </w:pPr>
      <w:r w:rsidRPr="0044503F">
        <w:rPr>
          <w:rFonts w:ascii="Arial Narrow" w:hAnsi="Arial Narrow"/>
          <w:szCs w:val="24"/>
        </w:rPr>
        <w:t>Meetings</w:t>
      </w:r>
    </w:p>
    <w:p w14:paraId="003FBCF1" w14:textId="3F2C475D" w:rsidR="004A7BA3" w:rsidRPr="0044503F" w:rsidRDefault="004A7BA3" w:rsidP="004A7BA3">
      <w:pPr>
        <w:pStyle w:val="BodyText"/>
        <w:rPr>
          <w:rFonts w:ascii="Arial Narrow" w:hAnsi="Arial Narrow"/>
          <w:sz w:val="24"/>
          <w:szCs w:val="24"/>
        </w:rPr>
      </w:pPr>
      <w:r w:rsidRPr="0044503F">
        <w:rPr>
          <w:rFonts w:ascii="Arial Narrow" w:hAnsi="Arial Narrow"/>
          <w:sz w:val="24"/>
          <w:szCs w:val="24"/>
        </w:rPr>
        <w:t xml:space="preserve">The Committee will meet as often as the Committee members deem necessary </w:t>
      </w:r>
      <w:proofErr w:type="gramStart"/>
      <w:r w:rsidRPr="0044503F">
        <w:rPr>
          <w:rFonts w:ascii="Arial Narrow" w:hAnsi="Arial Narrow"/>
          <w:sz w:val="24"/>
          <w:szCs w:val="24"/>
        </w:rPr>
        <w:t>in order to</w:t>
      </w:r>
      <w:proofErr w:type="gramEnd"/>
      <w:r w:rsidRPr="0044503F">
        <w:rPr>
          <w:rFonts w:ascii="Arial Narrow" w:hAnsi="Arial Narrow"/>
          <w:sz w:val="24"/>
          <w:szCs w:val="24"/>
        </w:rPr>
        <w:t xml:space="preserve"> fulfil their role. However, it is intended that the Committee will normally meet </w:t>
      </w:r>
      <w:r w:rsidRPr="0044503F">
        <w:rPr>
          <w:rFonts w:ascii="Arial Narrow" w:hAnsi="Arial Narrow"/>
          <w:sz w:val="24"/>
          <w:szCs w:val="24"/>
        </w:rPr>
        <w:fldChar w:fldCharType="begin"/>
      </w:r>
      <w:r w:rsidRPr="0044503F">
        <w:rPr>
          <w:rFonts w:ascii="Arial Narrow" w:hAnsi="Arial Narrow"/>
          <w:sz w:val="24"/>
          <w:szCs w:val="24"/>
        </w:rPr>
        <w:instrText xml:space="preserve">  </w:instrText>
      </w:r>
      <w:r w:rsidRPr="0044503F">
        <w:rPr>
          <w:rFonts w:ascii="Arial Narrow" w:hAnsi="Arial Narrow"/>
          <w:sz w:val="24"/>
          <w:szCs w:val="24"/>
        </w:rPr>
        <w:fldChar w:fldCharType="end"/>
      </w:r>
      <w:r w:rsidRPr="0044503F">
        <w:rPr>
          <w:rFonts w:ascii="Arial Narrow" w:hAnsi="Arial Narrow"/>
          <w:sz w:val="24"/>
          <w:szCs w:val="24"/>
        </w:rPr>
        <w:t>quarterly.</w:t>
      </w:r>
      <w:r w:rsidR="00777F00" w:rsidRPr="0044503F">
        <w:rPr>
          <w:rFonts w:ascii="Arial Narrow" w:hAnsi="Arial Narrow"/>
          <w:sz w:val="24"/>
          <w:szCs w:val="24"/>
        </w:rPr>
        <w:t xml:space="preserve"> </w:t>
      </w:r>
    </w:p>
    <w:p w14:paraId="28402040" w14:textId="77777777" w:rsidR="004A7BA3" w:rsidRPr="0044503F" w:rsidRDefault="004A7BA3" w:rsidP="00516420">
      <w:pPr>
        <w:pStyle w:val="Level2"/>
        <w:rPr>
          <w:rFonts w:ascii="Arial Narrow" w:hAnsi="Arial Narrow"/>
          <w:szCs w:val="24"/>
        </w:rPr>
      </w:pPr>
      <w:r w:rsidRPr="0044503F">
        <w:rPr>
          <w:rFonts w:ascii="Arial Narrow" w:hAnsi="Arial Narrow"/>
          <w:szCs w:val="24"/>
        </w:rPr>
        <w:t>Quorum</w:t>
      </w:r>
    </w:p>
    <w:p w14:paraId="3F2201A8" w14:textId="47A355E9" w:rsidR="004A7BA3" w:rsidRPr="0044503F" w:rsidRDefault="004A7BA3" w:rsidP="004A7BA3">
      <w:pPr>
        <w:pStyle w:val="BodyText"/>
        <w:rPr>
          <w:rFonts w:ascii="Arial Narrow" w:hAnsi="Arial Narrow"/>
          <w:sz w:val="24"/>
          <w:szCs w:val="24"/>
        </w:rPr>
      </w:pPr>
      <w:r w:rsidRPr="0044503F">
        <w:rPr>
          <w:rFonts w:ascii="Arial Narrow" w:hAnsi="Arial Narrow"/>
          <w:sz w:val="24"/>
          <w:szCs w:val="24"/>
        </w:rPr>
        <w:t xml:space="preserve">The quorum is at least </w:t>
      </w:r>
      <w:r w:rsidR="00016DEC" w:rsidRPr="0044503F">
        <w:rPr>
          <w:rFonts w:ascii="Arial Narrow" w:hAnsi="Arial Narrow"/>
          <w:sz w:val="24"/>
          <w:szCs w:val="24"/>
        </w:rPr>
        <w:t>two</w:t>
      </w:r>
      <w:r w:rsidRPr="0044503F">
        <w:rPr>
          <w:rFonts w:ascii="Arial Narrow" w:hAnsi="Arial Narrow"/>
          <w:sz w:val="24"/>
          <w:szCs w:val="24"/>
        </w:rPr>
        <w:t xml:space="preserve"> members.</w:t>
      </w:r>
      <w:r w:rsidR="00777F00" w:rsidRPr="0044503F">
        <w:rPr>
          <w:rFonts w:ascii="Arial Narrow" w:hAnsi="Arial Narrow"/>
          <w:sz w:val="24"/>
          <w:szCs w:val="24"/>
        </w:rPr>
        <w:t xml:space="preserve"> </w:t>
      </w:r>
    </w:p>
    <w:p w14:paraId="16A65A0F" w14:textId="77777777" w:rsidR="006E7325" w:rsidRPr="0044503F" w:rsidRDefault="006E7325" w:rsidP="00516420">
      <w:pPr>
        <w:pStyle w:val="Level2"/>
        <w:rPr>
          <w:rFonts w:ascii="Arial Narrow" w:hAnsi="Arial Narrow"/>
          <w:szCs w:val="24"/>
        </w:rPr>
      </w:pPr>
      <w:r w:rsidRPr="0044503F">
        <w:rPr>
          <w:rFonts w:ascii="Arial Narrow" w:hAnsi="Arial Narrow"/>
          <w:szCs w:val="24"/>
        </w:rPr>
        <w:t>Secretary</w:t>
      </w:r>
    </w:p>
    <w:p w14:paraId="06D9A4A1" w14:textId="77777777" w:rsidR="006E7325" w:rsidRPr="0044503F" w:rsidRDefault="006E7325" w:rsidP="00783939">
      <w:pPr>
        <w:pStyle w:val="BodyText"/>
        <w:rPr>
          <w:rFonts w:ascii="Arial Narrow" w:hAnsi="Arial Narrow"/>
          <w:sz w:val="24"/>
          <w:szCs w:val="24"/>
        </w:rPr>
      </w:pPr>
      <w:r w:rsidRPr="0044503F">
        <w:rPr>
          <w:rFonts w:ascii="Arial Narrow" w:hAnsi="Arial Narrow"/>
          <w:sz w:val="24"/>
          <w:szCs w:val="24"/>
        </w:rPr>
        <w:t xml:space="preserve">The Company Secretary, or his or her delegate, must attend all Committee meetings as minute secretary.  </w:t>
      </w:r>
    </w:p>
    <w:p w14:paraId="668D6A49" w14:textId="77777777" w:rsidR="004A7BA3" w:rsidRPr="0044503F" w:rsidRDefault="004A7BA3" w:rsidP="00516420">
      <w:pPr>
        <w:pStyle w:val="Level2"/>
        <w:rPr>
          <w:rFonts w:ascii="Arial Narrow" w:hAnsi="Arial Narrow"/>
          <w:szCs w:val="24"/>
        </w:rPr>
      </w:pPr>
      <w:r w:rsidRPr="0044503F">
        <w:rPr>
          <w:rFonts w:ascii="Arial Narrow" w:hAnsi="Arial Narrow"/>
          <w:szCs w:val="24"/>
        </w:rPr>
        <w:t xml:space="preserve">Convening and notice of </w:t>
      </w:r>
      <w:proofErr w:type="gramStart"/>
      <w:r w:rsidRPr="0044503F">
        <w:rPr>
          <w:rFonts w:ascii="Arial Narrow" w:hAnsi="Arial Narrow"/>
          <w:szCs w:val="24"/>
        </w:rPr>
        <w:t>meeting</w:t>
      </w:r>
      <w:proofErr w:type="gramEnd"/>
    </w:p>
    <w:p w14:paraId="5A335C64" w14:textId="77777777" w:rsidR="004A7BA3" w:rsidRPr="0044503F" w:rsidRDefault="004A7BA3" w:rsidP="004A7BA3">
      <w:pPr>
        <w:pStyle w:val="BodyText"/>
        <w:rPr>
          <w:rFonts w:ascii="Arial Narrow" w:hAnsi="Arial Narrow"/>
          <w:sz w:val="24"/>
          <w:szCs w:val="24"/>
        </w:rPr>
      </w:pPr>
      <w:r w:rsidRPr="0044503F">
        <w:rPr>
          <w:rFonts w:ascii="Arial Narrow" w:hAnsi="Arial Narrow"/>
          <w:sz w:val="24"/>
          <w:szCs w:val="24"/>
        </w:rPr>
        <w:t>Any member may, and the Company Secretary must upon request from any member, convene a meeting of the Committee. Notice will be given to every member of the Committee, of every meeting of the Committee. However, there is no minimum notice period and acknowledgement of receipt of notice by all members is not required before the meeting may be validly held.</w:t>
      </w:r>
    </w:p>
    <w:p w14:paraId="7F6C5B6A" w14:textId="77777777" w:rsidR="004A7BA3" w:rsidRPr="0044503F" w:rsidRDefault="004A7BA3" w:rsidP="00516420">
      <w:pPr>
        <w:pStyle w:val="Level2"/>
        <w:rPr>
          <w:rFonts w:ascii="Arial Narrow" w:hAnsi="Arial Narrow"/>
          <w:szCs w:val="24"/>
        </w:rPr>
      </w:pPr>
      <w:r w:rsidRPr="0044503F">
        <w:rPr>
          <w:rFonts w:ascii="Arial Narrow" w:hAnsi="Arial Narrow"/>
          <w:szCs w:val="24"/>
        </w:rPr>
        <w:t>Independent advice</w:t>
      </w:r>
    </w:p>
    <w:p w14:paraId="7AFBF1B5" w14:textId="77777777" w:rsidR="004A7BA3" w:rsidRPr="0044503F" w:rsidRDefault="004A7BA3" w:rsidP="004A7BA3">
      <w:pPr>
        <w:pStyle w:val="BodyText"/>
        <w:rPr>
          <w:rFonts w:ascii="Arial Narrow" w:hAnsi="Arial Narrow"/>
          <w:sz w:val="24"/>
          <w:szCs w:val="24"/>
        </w:rPr>
      </w:pPr>
      <w:r w:rsidRPr="0044503F">
        <w:rPr>
          <w:rFonts w:ascii="Arial Narrow" w:hAnsi="Arial Narrow"/>
          <w:sz w:val="24"/>
          <w:szCs w:val="24"/>
        </w:rPr>
        <w:t xml:space="preserve">The Committee may seek the advice of the Company’s auditors, solicitors or other independent advisers, </w:t>
      </w:r>
      <w:proofErr w:type="gramStart"/>
      <w:r w:rsidRPr="0044503F">
        <w:rPr>
          <w:rFonts w:ascii="Arial Narrow" w:hAnsi="Arial Narrow"/>
          <w:sz w:val="24"/>
          <w:szCs w:val="24"/>
        </w:rPr>
        <w:t>consultants</w:t>
      </w:r>
      <w:proofErr w:type="gramEnd"/>
      <w:r w:rsidRPr="0044503F">
        <w:rPr>
          <w:rFonts w:ascii="Arial Narrow" w:hAnsi="Arial Narrow"/>
          <w:sz w:val="24"/>
          <w:szCs w:val="24"/>
        </w:rPr>
        <w:t xml:space="preserve"> or specialists as to any matter pertaining to the powers or duties of the Committee or the responsibilities of the Committee.</w:t>
      </w:r>
    </w:p>
    <w:p w14:paraId="2E74A4DE" w14:textId="77777777" w:rsidR="004A7BA3" w:rsidRPr="0044503F" w:rsidRDefault="004A7BA3" w:rsidP="00516420">
      <w:pPr>
        <w:pStyle w:val="Level2"/>
        <w:rPr>
          <w:rFonts w:ascii="Arial Narrow" w:hAnsi="Arial Narrow"/>
          <w:szCs w:val="24"/>
        </w:rPr>
      </w:pPr>
      <w:r w:rsidRPr="0044503F">
        <w:rPr>
          <w:rFonts w:ascii="Arial Narrow" w:hAnsi="Arial Narrow"/>
          <w:szCs w:val="24"/>
        </w:rPr>
        <w:t>Minutes</w:t>
      </w:r>
    </w:p>
    <w:p w14:paraId="4BE592B8" w14:textId="101CF77D" w:rsidR="004A7BA3" w:rsidRPr="0044503F" w:rsidRDefault="004A7BA3" w:rsidP="004A7BA3">
      <w:pPr>
        <w:pStyle w:val="BodyText"/>
        <w:rPr>
          <w:rFonts w:ascii="Arial Narrow" w:hAnsi="Arial Narrow"/>
          <w:sz w:val="24"/>
          <w:szCs w:val="24"/>
        </w:rPr>
      </w:pPr>
      <w:r w:rsidRPr="0044503F">
        <w:rPr>
          <w:rFonts w:ascii="Arial Narrow" w:hAnsi="Arial Narrow"/>
          <w:sz w:val="24"/>
          <w:szCs w:val="24"/>
        </w:rPr>
        <w:t>Minutes of meetings of the Committee must be kept by the Company Secretary. All minutes of the Committee</w:t>
      </w:r>
      <w:r w:rsidR="00326EDB">
        <w:rPr>
          <w:rFonts w:ascii="Arial Narrow" w:hAnsi="Arial Narrow"/>
          <w:sz w:val="24"/>
          <w:szCs w:val="24"/>
        </w:rPr>
        <w:t>,</w:t>
      </w:r>
      <w:r w:rsidRPr="0044503F">
        <w:rPr>
          <w:rFonts w:ascii="Arial Narrow" w:hAnsi="Arial Narrow"/>
          <w:sz w:val="24"/>
          <w:szCs w:val="24"/>
        </w:rPr>
        <w:t xml:space="preserve"> </w:t>
      </w:r>
      <w:r w:rsidR="00326EDB" w:rsidRPr="00326EDB">
        <w:rPr>
          <w:rFonts w:ascii="Arial Narrow" w:hAnsi="Arial Narrow"/>
          <w:sz w:val="24"/>
          <w:szCs w:val="24"/>
        </w:rPr>
        <w:t>once signed by the Committee Chair</w:t>
      </w:r>
      <w:r w:rsidR="00326EDB">
        <w:rPr>
          <w:rFonts w:ascii="Arial Narrow" w:hAnsi="Arial Narrow"/>
          <w:sz w:val="24"/>
          <w:szCs w:val="24"/>
        </w:rPr>
        <w:t>,</w:t>
      </w:r>
      <w:r w:rsidR="00326EDB" w:rsidRPr="00326EDB">
        <w:rPr>
          <w:rFonts w:ascii="Arial Narrow" w:hAnsi="Arial Narrow"/>
          <w:sz w:val="24"/>
          <w:szCs w:val="24"/>
        </w:rPr>
        <w:t xml:space="preserve"> </w:t>
      </w:r>
      <w:r w:rsidRPr="0044503F">
        <w:rPr>
          <w:rFonts w:ascii="Arial Narrow" w:hAnsi="Arial Narrow"/>
          <w:sz w:val="24"/>
          <w:szCs w:val="24"/>
        </w:rPr>
        <w:t xml:space="preserve">must be entered into a minute book maintained for that purpose and be </w:t>
      </w:r>
      <w:r w:rsidR="00B7023C" w:rsidRPr="0044503F">
        <w:rPr>
          <w:rFonts w:ascii="Arial Narrow" w:hAnsi="Arial Narrow"/>
          <w:sz w:val="24"/>
          <w:szCs w:val="24"/>
        </w:rPr>
        <w:t>available</w:t>
      </w:r>
      <w:r w:rsidRPr="0044503F">
        <w:rPr>
          <w:rFonts w:ascii="Arial Narrow" w:hAnsi="Arial Narrow"/>
          <w:sz w:val="24"/>
          <w:szCs w:val="24"/>
        </w:rPr>
        <w:t xml:space="preserve"> for inspection by any director.</w:t>
      </w:r>
    </w:p>
    <w:p w14:paraId="413A6DEB" w14:textId="77777777" w:rsidR="004A7BA3" w:rsidRPr="0044503F" w:rsidRDefault="004A7BA3" w:rsidP="00516420">
      <w:pPr>
        <w:pStyle w:val="Level2"/>
        <w:rPr>
          <w:rFonts w:ascii="Arial Narrow" w:hAnsi="Arial Narrow"/>
          <w:szCs w:val="24"/>
        </w:rPr>
      </w:pPr>
      <w:r w:rsidRPr="0044503F">
        <w:rPr>
          <w:rFonts w:ascii="Arial Narrow" w:hAnsi="Arial Narrow"/>
          <w:szCs w:val="24"/>
        </w:rPr>
        <w:t>Reporting</w:t>
      </w:r>
      <w:r w:rsidR="00262960" w:rsidRPr="0044503F">
        <w:rPr>
          <w:rFonts w:ascii="Arial Narrow" w:hAnsi="Arial Narrow"/>
          <w:szCs w:val="24"/>
        </w:rPr>
        <w:t xml:space="preserve"> </w:t>
      </w:r>
    </w:p>
    <w:p w14:paraId="79979860" w14:textId="526A74C3" w:rsidR="006E7325" w:rsidRPr="0044503F" w:rsidRDefault="00982BB7" w:rsidP="006E7325">
      <w:pPr>
        <w:pStyle w:val="BodyText"/>
        <w:rPr>
          <w:rFonts w:ascii="Arial Narrow" w:hAnsi="Arial Narrow"/>
          <w:sz w:val="24"/>
          <w:szCs w:val="24"/>
        </w:rPr>
      </w:pPr>
      <w:r w:rsidRPr="0044503F">
        <w:rPr>
          <w:rFonts w:ascii="Arial Narrow" w:hAnsi="Arial Narrow"/>
          <w:sz w:val="24"/>
          <w:szCs w:val="24"/>
        </w:rPr>
        <w:t xml:space="preserve">The Committee </w:t>
      </w:r>
      <w:r w:rsidR="0019755D">
        <w:rPr>
          <w:rFonts w:ascii="Arial Narrow" w:hAnsi="Arial Narrow"/>
          <w:sz w:val="24"/>
          <w:szCs w:val="24"/>
        </w:rPr>
        <w:t>C</w:t>
      </w:r>
      <w:r w:rsidRPr="0044503F">
        <w:rPr>
          <w:rFonts w:ascii="Arial Narrow" w:hAnsi="Arial Narrow"/>
          <w:sz w:val="24"/>
          <w:szCs w:val="24"/>
        </w:rPr>
        <w:t>hair will provide a brief oral report</w:t>
      </w:r>
      <w:r w:rsidR="000937B7" w:rsidRPr="0044503F">
        <w:rPr>
          <w:rFonts w:ascii="Arial Narrow" w:hAnsi="Arial Narrow"/>
          <w:sz w:val="24"/>
          <w:szCs w:val="24"/>
        </w:rPr>
        <w:t xml:space="preserve"> to the Board</w:t>
      </w:r>
      <w:r w:rsidRPr="0044503F">
        <w:rPr>
          <w:rFonts w:ascii="Arial Narrow" w:hAnsi="Arial Narrow"/>
          <w:sz w:val="24"/>
          <w:szCs w:val="24"/>
        </w:rPr>
        <w:t xml:space="preserve"> as to any material matters arising out of Committee meetings.</w:t>
      </w:r>
      <w:r w:rsidR="006E7325" w:rsidRPr="0044503F">
        <w:rPr>
          <w:rFonts w:ascii="Arial Narrow" w:hAnsi="Arial Narrow"/>
          <w:sz w:val="24"/>
          <w:szCs w:val="24"/>
        </w:rPr>
        <w:t xml:space="preserve"> All directors may, within the Board meeting, request information of members of the Committee. </w:t>
      </w:r>
    </w:p>
    <w:p w14:paraId="47BD8A12" w14:textId="77777777" w:rsidR="006E7325" w:rsidRPr="0044503F" w:rsidRDefault="006E7325" w:rsidP="006E7325">
      <w:pPr>
        <w:pStyle w:val="BodyText"/>
        <w:rPr>
          <w:rFonts w:ascii="Arial Narrow" w:hAnsi="Arial Narrow"/>
          <w:sz w:val="24"/>
          <w:szCs w:val="24"/>
        </w:rPr>
      </w:pPr>
      <w:r w:rsidRPr="0044503F">
        <w:rPr>
          <w:rFonts w:ascii="Arial Narrow" w:hAnsi="Arial Narrow"/>
          <w:sz w:val="24"/>
          <w:szCs w:val="24"/>
        </w:rPr>
        <w:t xml:space="preserve">A copy of the minutes of the Committee </w:t>
      </w:r>
      <w:r w:rsidR="00777F00" w:rsidRPr="0044503F">
        <w:rPr>
          <w:rFonts w:ascii="Arial Narrow" w:hAnsi="Arial Narrow"/>
          <w:sz w:val="24"/>
          <w:szCs w:val="24"/>
        </w:rPr>
        <w:t xml:space="preserve">meeting </w:t>
      </w:r>
      <w:r w:rsidRPr="0044503F">
        <w:rPr>
          <w:rFonts w:ascii="Arial Narrow" w:hAnsi="Arial Narrow"/>
          <w:sz w:val="24"/>
          <w:szCs w:val="24"/>
        </w:rPr>
        <w:t xml:space="preserve">will also be provided to the Board with the Board papers. </w:t>
      </w:r>
    </w:p>
    <w:p w14:paraId="4D669D4B" w14:textId="5A1104A5" w:rsidR="006E7325" w:rsidRPr="0044503F" w:rsidRDefault="006E7325" w:rsidP="006E7325">
      <w:pPr>
        <w:pStyle w:val="BodyText"/>
        <w:rPr>
          <w:rFonts w:ascii="Arial Narrow" w:hAnsi="Arial Narrow"/>
          <w:sz w:val="24"/>
          <w:szCs w:val="24"/>
        </w:rPr>
      </w:pPr>
      <w:r w:rsidRPr="0044503F">
        <w:rPr>
          <w:rFonts w:ascii="Arial Narrow" w:hAnsi="Arial Narrow"/>
          <w:sz w:val="24"/>
          <w:szCs w:val="24"/>
        </w:rPr>
        <w:t>The Committee will also consider if any material matters arising out of the Committee meeting should be advised to any other Committee and, if so, ensure that this occurs</w:t>
      </w:r>
      <w:r w:rsidR="00326EDB" w:rsidRPr="00326EDB">
        <w:t xml:space="preserve"> </w:t>
      </w:r>
      <w:r w:rsidR="00326EDB" w:rsidRPr="00326EDB">
        <w:rPr>
          <w:rFonts w:ascii="Arial Narrow" w:hAnsi="Arial Narrow"/>
          <w:sz w:val="24"/>
          <w:szCs w:val="24"/>
        </w:rPr>
        <w:t>and is appropriately recorded.</w:t>
      </w:r>
    </w:p>
    <w:p w14:paraId="74AD2E65" w14:textId="77777777" w:rsidR="00C01CC3" w:rsidRPr="0044503F" w:rsidRDefault="00C01CC3" w:rsidP="00326EDB">
      <w:pPr>
        <w:pStyle w:val="BodyText"/>
        <w:ind w:left="0"/>
        <w:rPr>
          <w:rFonts w:ascii="Arial Narrow" w:hAnsi="Arial Narrow"/>
          <w:b/>
          <w:color w:val="008000"/>
          <w:sz w:val="24"/>
          <w:szCs w:val="24"/>
          <w:u w:val="single"/>
        </w:rPr>
      </w:pPr>
      <w:bookmarkStart w:id="22" w:name="PrecedentHistory"/>
      <w:bookmarkStart w:id="23" w:name="Commentary"/>
      <w:bookmarkEnd w:id="22"/>
      <w:bookmarkEnd w:id="23"/>
    </w:p>
    <w:sectPr w:rsidR="00C01CC3" w:rsidRPr="0044503F">
      <w:headerReference w:type="even" r:id="rId14"/>
      <w:headerReference w:type="default" r:id="rId15"/>
      <w:footerReference w:type="even" r:id="rId16"/>
      <w:footerReference w:type="default" r:id="rId17"/>
      <w:headerReference w:type="first" r:id="rId18"/>
      <w:footerReference w:type="first" r:id="rId19"/>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94F5" w14:textId="77777777" w:rsidR="007D1F5B" w:rsidRDefault="007D1F5B">
      <w:pPr>
        <w:spacing w:after="0"/>
      </w:pPr>
      <w:r>
        <w:separator/>
      </w:r>
    </w:p>
  </w:endnote>
  <w:endnote w:type="continuationSeparator" w:id="0">
    <w:p w14:paraId="479D88C3" w14:textId="77777777" w:rsidR="007D1F5B" w:rsidRDefault="007D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655444" w14:paraId="28AA18DC" w14:textId="77777777">
      <w:trPr>
        <w:cantSplit/>
        <w:trHeight w:hRule="exact" w:val="1134"/>
      </w:trPr>
      <w:tc>
        <w:tcPr>
          <w:tcW w:w="1701" w:type="dxa"/>
          <w:shd w:val="clear" w:color="auto" w:fill="auto"/>
          <w:vAlign w:val="bottom"/>
        </w:tcPr>
        <w:p w14:paraId="531C7882" w14:textId="79B42DDD" w:rsidR="00655444" w:rsidRDefault="00655444">
          <w:pPr>
            <w:pStyle w:val="Footer7"/>
          </w:pPr>
        </w:p>
      </w:tc>
      <w:tc>
        <w:tcPr>
          <w:tcW w:w="2835" w:type="dxa"/>
          <w:shd w:val="clear" w:color="auto" w:fill="auto"/>
          <w:vAlign w:val="bottom"/>
        </w:tcPr>
        <w:p w14:paraId="0648062C" w14:textId="77777777" w:rsidR="00655444" w:rsidRDefault="00655444">
          <w:pPr>
            <w:pStyle w:val="Footer8"/>
          </w:pPr>
        </w:p>
      </w:tc>
      <w:tc>
        <w:tcPr>
          <w:tcW w:w="5103" w:type="dxa"/>
          <w:shd w:val="clear" w:color="auto" w:fill="auto"/>
          <w:vAlign w:val="bottom"/>
        </w:tcPr>
        <w:p w14:paraId="14216B87" w14:textId="7C48AEFA" w:rsidR="00655444" w:rsidRDefault="00655444">
          <w:pPr>
            <w:pStyle w:val="Footer2"/>
          </w:pPr>
          <w:r>
            <w:fldChar w:fldCharType="begin"/>
          </w:r>
          <w:r>
            <w:instrText xml:space="preserve"> DOCPROPERTY  "Subject" </w:instrText>
          </w:r>
          <w:r>
            <w:fldChar w:fldCharType="separate"/>
          </w:r>
          <w:r w:rsidR="00932DB9">
            <w:t>Remuneration and Nomination Committee Charter</w:t>
          </w:r>
          <w:r>
            <w:fldChar w:fldCharType="end"/>
          </w:r>
        </w:p>
      </w:tc>
      <w:tc>
        <w:tcPr>
          <w:tcW w:w="1134" w:type="dxa"/>
          <w:shd w:val="clear" w:color="auto" w:fill="auto"/>
          <w:vAlign w:val="bottom"/>
        </w:tcPr>
        <w:p w14:paraId="6126CD98" w14:textId="4FC07F90" w:rsidR="00655444" w:rsidRDefault="00655444">
          <w:pPr>
            <w:pStyle w:val="Footer3"/>
          </w:pPr>
          <w:r>
            <w:t xml:space="preserve">page </w:t>
          </w:r>
          <w:r>
            <w:fldChar w:fldCharType="begin"/>
          </w:r>
          <w:r>
            <w:instrText xml:space="preserve"> PAGE  \* Arabic </w:instrText>
          </w:r>
          <w:r>
            <w:fldChar w:fldCharType="separate"/>
          </w:r>
          <w:r w:rsidR="00932DB9">
            <w:rPr>
              <w:noProof/>
            </w:rPr>
            <w:t>2</w:t>
          </w:r>
          <w:r>
            <w:fldChar w:fldCharType="end"/>
          </w:r>
        </w:p>
      </w:tc>
    </w:tr>
  </w:tbl>
  <w:p w14:paraId="20888531" w14:textId="77777777" w:rsidR="00655444" w:rsidRDefault="00655444">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655444" w14:paraId="31DF24CD" w14:textId="77777777">
      <w:trPr>
        <w:cantSplit/>
        <w:trHeight w:val="1134"/>
      </w:trPr>
      <w:tc>
        <w:tcPr>
          <w:tcW w:w="1701" w:type="dxa"/>
          <w:shd w:val="clear" w:color="auto" w:fill="auto"/>
          <w:vAlign w:val="bottom"/>
        </w:tcPr>
        <w:p w14:paraId="314A1E56" w14:textId="77645D55" w:rsidR="00655444" w:rsidRDefault="00655444" w:rsidP="005D214B">
          <w:pPr>
            <w:pStyle w:val="Footer7"/>
            <w:jc w:val="left"/>
          </w:pPr>
        </w:p>
      </w:tc>
      <w:tc>
        <w:tcPr>
          <w:tcW w:w="2835" w:type="dxa"/>
          <w:shd w:val="clear" w:color="auto" w:fill="auto"/>
          <w:vAlign w:val="bottom"/>
        </w:tcPr>
        <w:p w14:paraId="037A97EC" w14:textId="77777777" w:rsidR="00655444" w:rsidRDefault="00655444">
          <w:pPr>
            <w:pStyle w:val="Footer8"/>
          </w:pPr>
        </w:p>
      </w:tc>
      <w:tc>
        <w:tcPr>
          <w:tcW w:w="5103" w:type="dxa"/>
          <w:shd w:val="clear" w:color="auto" w:fill="auto"/>
          <w:vAlign w:val="bottom"/>
        </w:tcPr>
        <w:p w14:paraId="1122E193" w14:textId="710A1807" w:rsidR="00655444" w:rsidRDefault="00655444">
          <w:pPr>
            <w:pStyle w:val="Footer2"/>
          </w:pPr>
          <w:r>
            <w:fldChar w:fldCharType="begin"/>
          </w:r>
          <w:r>
            <w:instrText xml:space="preserve"> DOCPROPERTY  "Subject" </w:instrText>
          </w:r>
          <w:r>
            <w:fldChar w:fldCharType="separate"/>
          </w:r>
          <w:r w:rsidR="00932DB9">
            <w:t>Remuneration and Nomination Committee Charter</w:t>
          </w:r>
          <w:r>
            <w:fldChar w:fldCharType="end"/>
          </w:r>
        </w:p>
      </w:tc>
      <w:tc>
        <w:tcPr>
          <w:tcW w:w="1134" w:type="dxa"/>
          <w:shd w:val="clear" w:color="auto" w:fill="auto"/>
          <w:vAlign w:val="bottom"/>
        </w:tcPr>
        <w:p w14:paraId="023477A8" w14:textId="316FC204" w:rsidR="00655444" w:rsidRDefault="00655444">
          <w:pPr>
            <w:pStyle w:val="Footer3"/>
          </w:pPr>
          <w:r>
            <w:t xml:space="preserve">page </w:t>
          </w:r>
          <w:r>
            <w:fldChar w:fldCharType="begin"/>
          </w:r>
          <w:r>
            <w:instrText xml:space="preserve"> PAGE  \* Arabic </w:instrText>
          </w:r>
          <w:r>
            <w:fldChar w:fldCharType="separate"/>
          </w:r>
          <w:r w:rsidR="00932DB9">
            <w:rPr>
              <w:noProof/>
            </w:rPr>
            <w:t>1</w:t>
          </w:r>
          <w:r>
            <w:fldChar w:fldCharType="end"/>
          </w:r>
        </w:p>
      </w:tc>
    </w:tr>
  </w:tbl>
  <w:p w14:paraId="58938BDD" w14:textId="77777777" w:rsidR="00655444" w:rsidRDefault="00655444">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3AE3" w14:textId="77777777" w:rsidR="00655444" w:rsidRDefault="006554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655444" w14:paraId="1578B769" w14:textId="77777777">
      <w:trPr>
        <w:cantSplit/>
        <w:trHeight w:hRule="exact" w:val="1134"/>
      </w:trPr>
      <w:tc>
        <w:tcPr>
          <w:tcW w:w="1701" w:type="dxa"/>
          <w:shd w:val="clear" w:color="auto" w:fill="auto"/>
          <w:vAlign w:val="bottom"/>
        </w:tcPr>
        <w:p w14:paraId="79AC642F" w14:textId="18FAD7C6" w:rsidR="00655444" w:rsidRDefault="00655444">
          <w:pPr>
            <w:pStyle w:val="Footer7"/>
          </w:pPr>
          <w:r>
            <w:fldChar w:fldCharType="begin"/>
          </w:r>
          <w:r>
            <w:instrText xml:space="preserve"> DOCPROPERTY  "DMS Item ID" </w:instrText>
          </w:r>
          <w:r>
            <w:fldChar w:fldCharType="separate"/>
          </w:r>
          <w:r w:rsidR="00932DB9">
            <w:t>89201772</w:t>
          </w:r>
          <w:r>
            <w:fldChar w:fldCharType="end"/>
          </w:r>
        </w:p>
      </w:tc>
      <w:tc>
        <w:tcPr>
          <w:tcW w:w="2835" w:type="dxa"/>
          <w:shd w:val="clear" w:color="auto" w:fill="auto"/>
          <w:vAlign w:val="bottom"/>
        </w:tcPr>
        <w:p w14:paraId="658C5289" w14:textId="77777777" w:rsidR="00655444" w:rsidRDefault="00655444">
          <w:pPr>
            <w:pStyle w:val="Footer8"/>
          </w:pPr>
        </w:p>
      </w:tc>
      <w:tc>
        <w:tcPr>
          <w:tcW w:w="5103" w:type="dxa"/>
          <w:shd w:val="clear" w:color="auto" w:fill="auto"/>
          <w:vAlign w:val="bottom"/>
        </w:tcPr>
        <w:p w14:paraId="53474E86" w14:textId="7D289858" w:rsidR="00655444" w:rsidRDefault="00655444">
          <w:pPr>
            <w:pStyle w:val="Footer2"/>
          </w:pPr>
          <w:r>
            <w:fldChar w:fldCharType="begin"/>
          </w:r>
          <w:r>
            <w:instrText xml:space="preserve"> DOCPROPERTY  "Subject" </w:instrText>
          </w:r>
          <w:r>
            <w:fldChar w:fldCharType="separate"/>
          </w:r>
          <w:r w:rsidR="00932DB9">
            <w:t>Remuneration and Nomination Committee Charter</w:t>
          </w:r>
          <w:r>
            <w:fldChar w:fldCharType="end"/>
          </w:r>
        </w:p>
      </w:tc>
      <w:tc>
        <w:tcPr>
          <w:tcW w:w="1134" w:type="dxa"/>
          <w:shd w:val="clear" w:color="auto" w:fill="auto"/>
          <w:vAlign w:val="bottom"/>
        </w:tcPr>
        <w:p w14:paraId="719C5513" w14:textId="290EF93A" w:rsidR="00655444" w:rsidRDefault="00655444">
          <w:pPr>
            <w:pStyle w:val="Footer3"/>
          </w:pPr>
          <w:r>
            <w:t xml:space="preserve">page </w:t>
          </w:r>
          <w:r>
            <w:fldChar w:fldCharType="begin"/>
          </w:r>
          <w:r>
            <w:instrText xml:space="preserve"> PAGE  \* Arabic </w:instrText>
          </w:r>
          <w:r>
            <w:fldChar w:fldCharType="separate"/>
          </w:r>
          <w:r w:rsidR="00932DB9">
            <w:rPr>
              <w:noProof/>
            </w:rPr>
            <w:t>6</w:t>
          </w:r>
          <w:r>
            <w:fldChar w:fldCharType="end"/>
          </w:r>
        </w:p>
      </w:tc>
    </w:tr>
  </w:tbl>
  <w:p w14:paraId="5320F436" w14:textId="77777777" w:rsidR="00655444" w:rsidRDefault="00655444">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655444" w14:paraId="735389CC" w14:textId="77777777">
      <w:trPr>
        <w:cantSplit/>
        <w:trHeight w:val="1134"/>
      </w:trPr>
      <w:tc>
        <w:tcPr>
          <w:tcW w:w="1701" w:type="dxa"/>
          <w:shd w:val="clear" w:color="auto" w:fill="auto"/>
          <w:vAlign w:val="bottom"/>
        </w:tcPr>
        <w:p w14:paraId="515901AF" w14:textId="10506189" w:rsidR="00655444" w:rsidRDefault="00655444" w:rsidP="005D214B">
          <w:pPr>
            <w:pStyle w:val="Footer7"/>
            <w:jc w:val="center"/>
          </w:pPr>
        </w:p>
      </w:tc>
      <w:tc>
        <w:tcPr>
          <w:tcW w:w="2835" w:type="dxa"/>
          <w:shd w:val="clear" w:color="auto" w:fill="auto"/>
          <w:vAlign w:val="bottom"/>
        </w:tcPr>
        <w:p w14:paraId="5EA26912" w14:textId="77777777" w:rsidR="00655444" w:rsidRDefault="00655444">
          <w:pPr>
            <w:pStyle w:val="Footer8"/>
          </w:pPr>
        </w:p>
      </w:tc>
      <w:tc>
        <w:tcPr>
          <w:tcW w:w="5103" w:type="dxa"/>
          <w:shd w:val="clear" w:color="auto" w:fill="auto"/>
          <w:vAlign w:val="bottom"/>
        </w:tcPr>
        <w:p w14:paraId="17A5B0DB" w14:textId="7AF80597" w:rsidR="00655444" w:rsidRDefault="00655444">
          <w:pPr>
            <w:pStyle w:val="Footer2"/>
          </w:pPr>
          <w:r>
            <w:fldChar w:fldCharType="begin"/>
          </w:r>
          <w:r>
            <w:instrText xml:space="preserve"> DOCPROPERTY  "Subject" </w:instrText>
          </w:r>
          <w:r>
            <w:fldChar w:fldCharType="separate"/>
          </w:r>
          <w:r w:rsidR="00932DB9">
            <w:t>Remuneration and Nomination Committee Charter</w:t>
          </w:r>
          <w:r>
            <w:fldChar w:fldCharType="end"/>
          </w:r>
        </w:p>
      </w:tc>
      <w:tc>
        <w:tcPr>
          <w:tcW w:w="1134" w:type="dxa"/>
          <w:shd w:val="clear" w:color="auto" w:fill="auto"/>
          <w:vAlign w:val="bottom"/>
        </w:tcPr>
        <w:p w14:paraId="4A7E88D1" w14:textId="2A134000" w:rsidR="00655444" w:rsidRDefault="00655444">
          <w:pPr>
            <w:pStyle w:val="Footer3"/>
          </w:pPr>
          <w:r>
            <w:t xml:space="preserve">page </w:t>
          </w:r>
          <w:r>
            <w:fldChar w:fldCharType="begin"/>
          </w:r>
          <w:r>
            <w:instrText xml:space="preserve"> PAGE  \* Arabic </w:instrText>
          </w:r>
          <w:r>
            <w:fldChar w:fldCharType="separate"/>
          </w:r>
          <w:r w:rsidR="00932DB9">
            <w:rPr>
              <w:noProof/>
            </w:rPr>
            <w:t>6</w:t>
          </w:r>
          <w:r>
            <w:fldChar w:fldCharType="end"/>
          </w:r>
        </w:p>
      </w:tc>
    </w:tr>
  </w:tbl>
  <w:p w14:paraId="66DA4913" w14:textId="77777777" w:rsidR="00655444" w:rsidRDefault="00655444">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316F" w14:textId="77777777" w:rsidR="007D1F5B" w:rsidRDefault="007D1F5B">
      <w:pPr>
        <w:spacing w:after="0"/>
      </w:pPr>
      <w:r>
        <w:separator/>
      </w:r>
    </w:p>
  </w:footnote>
  <w:footnote w:type="continuationSeparator" w:id="0">
    <w:p w14:paraId="304F64C7" w14:textId="77777777" w:rsidR="007D1F5B" w:rsidRDefault="007D1F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655444" w14:paraId="1D7859E0" w14:textId="77777777" w:rsidTr="00233094">
      <w:trPr>
        <w:cantSplit/>
        <w:trHeight w:hRule="exact" w:val="1429"/>
      </w:trPr>
      <w:tc>
        <w:tcPr>
          <w:tcW w:w="3968" w:type="dxa"/>
          <w:shd w:val="clear" w:color="auto" w:fill="auto"/>
        </w:tcPr>
        <w:p w14:paraId="56F40630" w14:textId="77777777" w:rsidR="00655444" w:rsidRPr="00783939" w:rsidRDefault="00655444">
          <w:pPr>
            <w:pStyle w:val="Header"/>
            <w:rPr>
              <w:sz w:val="2"/>
            </w:rPr>
          </w:pPr>
        </w:p>
        <w:p w14:paraId="6A9E4005" w14:textId="77777777" w:rsidR="00655444" w:rsidRDefault="00655444">
          <w:pPr>
            <w:pStyle w:val="Header"/>
          </w:pPr>
        </w:p>
        <w:p w14:paraId="540ADED3" w14:textId="77777777" w:rsidR="00655444" w:rsidRDefault="00655444" w:rsidP="00233094">
          <w:pPr>
            <w:pStyle w:val="Header"/>
          </w:pPr>
        </w:p>
      </w:tc>
      <w:tc>
        <w:tcPr>
          <w:tcW w:w="5045" w:type="dxa"/>
          <w:shd w:val="clear" w:color="auto" w:fill="auto"/>
        </w:tcPr>
        <w:p w14:paraId="40132AC8" w14:textId="77777777" w:rsidR="00655444" w:rsidRDefault="00655444">
          <w:pPr>
            <w:pStyle w:val="Header2"/>
          </w:pPr>
        </w:p>
      </w:tc>
      <w:tc>
        <w:tcPr>
          <w:tcW w:w="1133" w:type="dxa"/>
          <w:shd w:val="clear" w:color="auto" w:fill="auto"/>
        </w:tcPr>
        <w:p w14:paraId="3A5D043D" w14:textId="77777777" w:rsidR="00655444" w:rsidRDefault="00655444">
          <w:pPr>
            <w:pStyle w:val="Header"/>
          </w:pPr>
        </w:p>
      </w:tc>
    </w:tr>
  </w:tbl>
  <w:p w14:paraId="2D1CA551" w14:textId="77777777" w:rsidR="00655444" w:rsidRDefault="00655444">
    <w:pPr>
      <w:rPr>
        <w:sz w:val="2"/>
      </w:rPr>
    </w:pPr>
  </w:p>
  <w:p w14:paraId="3EFEDE15" w14:textId="77777777" w:rsidR="00655444" w:rsidRDefault="00655444">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655444" w14:paraId="59BA8CE8" w14:textId="77777777" w:rsidTr="00233094">
      <w:trPr>
        <w:cantSplit/>
        <w:trHeight w:hRule="exact" w:val="1429"/>
      </w:trPr>
      <w:tc>
        <w:tcPr>
          <w:tcW w:w="3968" w:type="dxa"/>
          <w:shd w:val="clear" w:color="auto" w:fill="auto"/>
        </w:tcPr>
        <w:p w14:paraId="7F7372A5" w14:textId="77777777" w:rsidR="00655444" w:rsidRPr="00783939" w:rsidRDefault="00655444">
          <w:pPr>
            <w:pStyle w:val="Header"/>
            <w:rPr>
              <w:sz w:val="2"/>
            </w:rPr>
          </w:pPr>
        </w:p>
        <w:p w14:paraId="0B02280B" w14:textId="77777777" w:rsidR="00655444" w:rsidRDefault="00655444" w:rsidP="00233094">
          <w:pPr>
            <w:pStyle w:val="Header"/>
          </w:pPr>
        </w:p>
      </w:tc>
      <w:tc>
        <w:tcPr>
          <w:tcW w:w="5045" w:type="dxa"/>
          <w:shd w:val="clear" w:color="auto" w:fill="auto"/>
        </w:tcPr>
        <w:p w14:paraId="6CC6EA76" w14:textId="77777777" w:rsidR="00655444" w:rsidRDefault="00655444">
          <w:pPr>
            <w:pStyle w:val="Header2"/>
          </w:pPr>
        </w:p>
      </w:tc>
      <w:tc>
        <w:tcPr>
          <w:tcW w:w="1133" w:type="dxa"/>
          <w:shd w:val="clear" w:color="auto" w:fill="auto"/>
        </w:tcPr>
        <w:p w14:paraId="261DA11D" w14:textId="77777777" w:rsidR="00655444" w:rsidRDefault="00655444">
          <w:pPr>
            <w:pStyle w:val="Header"/>
          </w:pPr>
        </w:p>
      </w:tc>
    </w:tr>
  </w:tbl>
  <w:p w14:paraId="64BC8309" w14:textId="77777777" w:rsidR="00655444" w:rsidRDefault="00655444">
    <w:pPr>
      <w:rPr>
        <w:sz w:val="2"/>
      </w:rPr>
    </w:pPr>
  </w:p>
  <w:p w14:paraId="2EFBD98C" w14:textId="77777777" w:rsidR="00655444" w:rsidRDefault="00655444">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A693" w14:textId="77777777" w:rsidR="00655444" w:rsidRDefault="006554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655444" w14:paraId="27260709" w14:textId="77777777" w:rsidTr="00233094">
      <w:trPr>
        <w:cantSplit/>
        <w:trHeight w:hRule="exact" w:val="1429"/>
      </w:trPr>
      <w:tc>
        <w:tcPr>
          <w:tcW w:w="3968" w:type="dxa"/>
          <w:shd w:val="clear" w:color="auto" w:fill="auto"/>
        </w:tcPr>
        <w:p w14:paraId="1B847B28" w14:textId="77777777" w:rsidR="00655444" w:rsidRPr="00783939" w:rsidRDefault="00655444">
          <w:pPr>
            <w:pStyle w:val="Header"/>
            <w:rPr>
              <w:sz w:val="2"/>
            </w:rPr>
          </w:pPr>
        </w:p>
        <w:p w14:paraId="44757131" w14:textId="77777777" w:rsidR="00655444" w:rsidRDefault="00655444">
          <w:pPr>
            <w:pStyle w:val="Header"/>
          </w:pPr>
        </w:p>
        <w:p w14:paraId="68843F76" w14:textId="77777777" w:rsidR="00655444" w:rsidRDefault="00655444" w:rsidP="00233094">
          <w:pPr>
            <w:pStyle w:val="Header"/>
          </w:pPr>
        </w:p>
      </w:tc>
      <w:tc>
        <w:tcPr>
          <w:tcW w:w="5045" w:type="dxa"/>
          <w:shd w:val="clear" w:color="auto" w:fill="auto"/>
        </w:tcPr>
        <w:p w14:paraId="348389D4" w14:textId="77777777" w:rsidR="00655444" w:rsidRDefault="00655444">
          <w:pPr>
            <w:pStyle w:val="Header2"/>
          </w:pPr>
        </w:p>
      </w:tc>
      <w:tc>
        <w:tcPr>
          <w:tcW w:w="1133" w:type="dxa"/>
          <w:shd w:val="clear" w:color="auto" w:fill="auto"/>
        </w:tcPr>
        <w:p w14:paraId="354B5C70" w14:textId="77777777" w:rsidR="00655444" w:rsidRDefault="00655444">
          <w:pPr>
            <w:pStyle w:val="Header"/>
          </w:pPr>
        </w:p>
      </w:tc>
    </w:tr>
  </w:tbl>
  <w:p w14:paraId="78E8AFA5" w14:textId="77777777" w:rsidR="00655444" w:rsidRDefault="00655444">
    <w:pPr>
      <w:rPr>
        <w:sz w:val="2"/>
      </w:rPr>
    </w:pPr>
  </w:p>
  <w:p w14:paraId="11A742CF" w14:textId="77777777" w:rsidR="00655444" w:rsidRDefault="00655444">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655444" w14:paraId="2260F39C" w14:textId="77777777" w:rsidTr="00233094">
      <w:trPr>
        <w:cantSplit/>
        <w:trHeight w:hRule="exact" w:val="1429"/>
      </w:trPr>
      <w:tc>
        <w:tcPr>
          <w:tcW w:w="3968" w:type="dxa"/>
          <w:shd w:val="clear" w:color="auto" w:fill="auto"/>
        </w:tcPr>
        <w:p w14:paraId="32BA18B8" w14:textId="77777777" w:rsidR="00655444" w:rsidRPr="00783939" w:rsidRDefault="00655444">
          <w:pPr>
            <w:pStyle w:val="Header"/>
            <w:rPr>
              <w:sz w:val="2"/>
            </w:rPr>
          </w:pPr>
        </w:p>
        <w:p w14:paraId="285322A9" w14:textId="77777777" w:rsidR="00655444" w:rsidRDefault="00655444">
          <w:pPr>
            <w:pStyle w:val="Header"/>
          </w:pPr>
        </w:p>
        <w:p w14:paraId="186582BE" w14:textId="77777777" w:rsidR="00655444" w:rsidRDefault="00655444" w:rsidP="00233094">
          <w:pPr>
            <w:pStyle w:val="Header"/>
          </w:pPr>
        </w:p>
      </w:tc>
      <w:tc>
        <w:tcPr>
          <w:tcW w:w="5045" w:type="dxa"/>
          <w:shd w:val="clear" w:color="auto" w:fill="auto"/>
        </w:tcPr>
        <w:p w14:paraId="0955623B" w14:textId="77777777" w:rsidR="00655444" w:rsidRDefault="00655444">
          <w:pPr>
            <w:pStyle w:val="Header2"/>
          </w:pPr>
        </w:p>
      </w:tc>
      <w:tc>
        <w:tcPr>
          <w:tcW w:w="1133" w:type="dxa"/>
          <w:shd w:val="clear" w:color="auto" w:fill="auto"/>
        </w:tcPr>
        <w:p w14:paraId="2BA6358C" w14:textId="77777777" w:rsidR="00655444" w:rsidRDefault="00655444">
          <w:pPr>
            <w:pStyle w:val="Header"/>
          </w:pPr>
        </w:p>
      </w:tc>
    </w:tr>
  </w:tbl>
  <w:p w14:paraId="7C6E608A" w14:textId="77777777" w:rsidR="00655444" w:rsidRDefault="00655444">
    <w:pPr>
      <w:rPr>
        <w:sz w:val="2"/>
      </w:rPr>
    </w:pPr>
  </w:p>
  <w:p w14:paraId="317A892B" w14:textId="77777777" w:rsidR="00655444" w:rsidRDefault="00655444">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5F6A7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7CF2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8BC485C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4"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5"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6"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7"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884E7B6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b/>
        <w:sz w:val="22"/>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1322614199">
    <w:abstractNumId w:val="10"/>
  </w:num>
  <w:num w:numId="2" w16cid:durableId="162741319">
    <w:abstractNumId w:val="18"/>
  </w:num>
  <w:num w:numId="3" w16cid:durableId="854686579">
    <w:abstractNumId w:val="15"/>
  </w:num>
  <w:num w:numId="4" w16cid:durableId="1796558687">
    <w:abstractNumId w:val="4"/>
  </w:num>
  <w:num w:numId="5" w16cid:durableId="910234085">
    <w:abstractNumId w:val="11"/>
  </w:num>
  <w:num w:numId="6" w16cid:durableId="1195775556">
    <w:abstractNumId w:val="8"/>
  </w:num>
  <w:num w:numId="7" w16cid:durableId="1205865913">
    <w:abstractNumId w:val="3"/>
  </w:num>
  <w:num w:numId="8" w16cid:durableId="1228883861">
    <w:abstractNumId w:val="6"/>
  </w:num>
  <w:num w:numId="9" w16cid:durableId="20859170">
    <w:abstractNumId w:val="7"/>
  </w:num>
  <w:num w:numId="10" w16cid:durableId="21786452">
    <w:abstractNumId w:val="12"/>
  </w:num>
  <w:num w:numId="11" w16cid:durableId="1431581190">
    <w:abstractNumId w:val="13"/>
  </w:num>
  <w:num w:numId="12" w16cid:durableId="1899629621">
    <w:abstractNumId w:val="16"/>
  </w:num>
  <w:num w:numId="13" w16cid:durableId="1698847988">
    <w:abstractNumId w:val="5"/>
  </w:num>
  <w:num w:numId="14" w16cid:durableId="802890313">
    <w:abstractNumId w:val="9"/>
  </w:num>
  <w:num w:numId="15" w16cid:durableId="1180895167">
    <w:abstractNumId w:val="14"/>
  </w:num>
  <w:num w:numId="16" w16cid:durableId="390931479">
    <w:abstractNumId w:val="17"/>
  </w:num>
  <w:num w:numId="17" w16cid:durableId="929117008">
    <w:abstractNumId w:val="2"/>
  </w:num>
  <w:num w:numId="18" w16cid:durableId="1766880938">
    <w:abstractNumId w:val="18"/>
  </w:num>
  <w:num w:numId="19" w16cid:durableId="497772291">
    <w:abstractNumId w:val="18"/>
  </w:num>
  <w:num w:numId="20" w16cid:durableId="1594970229">
    <w:abstractNumId w:val="1"/>
  </w:num>
  <w:num w:numId="21" w16cid:durableId="2032806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30"/>
    <w:rsid w:val="00016DEC"/>
    <w:rsid w:val="00025AC4"/>
    <w:rsid w:val="0002653D"/>
    <w:rsid w:val="000365BA"/>
    <w:rsid w:val="00043BCA"/>
    <w:rsid w:val="000937B7"/>
    <w:rsid w:val="000A57C7"/>
    <w:rsid w:val="000B07ED"/>
    <w:rsid w:val="000D74CA"/>
    <w:rsid w:val="000E1AEF"/>
    <w:rsid w:val="000E5B73"/>
    <w:rsid w:val="000E6171"/>
    <w:rsid w:val="000F211F"/>
    <w:rsid w:val="000F6D28"/>
    <w:rsid w:val="00121951"/>
    <w:rsid w:val="00123092"/>
    <w:rsid w:val="001230F4"/>
    <w:rsid w:val="001355CD"/>
    <w:rsid w:val="00166170"/>
    <w:rsid w:val="00167523"/>
    <w:rsid w:val="00186391"/>
    <w:rsid w:val="0019755D"/>
    <w:rsid w:val="001A6370"/>
    <w:rsid w:val="001C0A29"/>
    <w:rsid w:val="001C4F0B"/>
    <w:rsid w:val="001D07B2"/>
    <w:rsid w:val="001D0D47"/>
    <w:rsid w:val="001E370C"/>
    <w:rsid w:val="001E69E9"/>
    <w:rsid w:val="001E6B06"/>
    <w:rsid w:val="001F1B6F"/>
    <w:rsid w:val="001F45F4"/>
    <w:rsid w:val="00214CBE"/>
    <w:rsid w:val="00223576"/>
    <w:rsid w:val="0022618B"/>
    <w:rsid w:val="002304B5"/>
    <w:rsid w:val="00233094"/>
    <w:rsid w:val="00245910"/>
    <w:rsid w:val="00247021"/>
    <w:rsid w:val="00253E21"/>
    <w:rsid w:val="00255314"/>
    <w:rsid w:val="002620A6"/>
    <w:rsid w:val="00262960"/>
    <w:rsid w:val="00264E6E"/>
    <w:rsid w:val="00273C70"/>
    <w:rsid w:val="002766F9"/>
    <w:rsid w:val="00286D49"/>
    <w:rsid w:val="00290105"/>
    <w:rsid w:val="002952D4"/>
    <w:rsid w:val="002D78FA"/>
    <w:rsid w:val="002F072B"/>
    <w:rsid w:val="002F4420"/>
    <w:rsid w:val="00316F5F"/>
    <w:rsid w:val="00326EDB"/>
    <w:rsid w:val="00332484"/>
    <w:rsid w:val="00342E5B"/>
    <w:rsid w:val="00352910"/>
    <w:rsid w:val="0035366B"/>
    <w:rsid w:val="00370197"/>
    <w:rsid w:val="00392FCC"/>
    <w:rsid w:val="00393F00"/>
    <w:rsid w:val="003B6D30"/>
    <w:rsid w:val="003D5EF5"/>
    <w:rsid w:val="003F648A"/>
    <w:rsid w:val="003F6C05"/>
    <w:rsid w:val="003F6CF4"/>
    <w:rsid w:val="00402482"/>
    <w:rsid w:val="004035DC"/>
    <w:rsid w:val="0044503F"/>
    <w:rsid w:val="00463C42"/>
    <w:rsid w:val="00463C74"/>
    <w:rsid w:val="0047097D"/>
    <w:rsid w:val="004902F6"/>
    <w:rsid w:val="00493B50"/>
    <w:rsid w:val="004A7BA3"/>
    <w:rsid w:val="004D5385"/>
    <w:rsid w:val="004E1371"/>
    <w:rsid w:val="004E375B"/>
    <w:rsid w:val="0050305F"/>
    <w:rsid w:val="00511BA5"/>
    <w:rsid w:val="00516420"/>
    <w:rsid w:val="005204C5"/>
    <w:rsid w:val="0053725B"/>
    <w:rsid w:val="00540796"/>
    <w:rsid w:val="00574EAA"/>
    <w:rsid w:val="0057701A"/>
    <w:rsid w:val="0058637C"/>
    <w:rsid w:val="005A165C"/>
    <w:rsid w:val="005B3201"/>
    <w:rsid w:val="005C7641"/>
    <w:rsid w:val="005D214B"/>
    <w:rsid w:val="005E31E5"/>
    <w:rsid w:val="005E61F8"/>
    <w:rsid w:val="005F748D"/>
    <w:rsid w:val="00611055"/>
    <w:rsid w:val="00613731"/>
    <w:rsid w:val="00633295"/>
    <w:rsid w:val="006355F8"/>
    <w:rsid w:val="0064100C"/>
    <w:rsid w:val="00645AC6"/>
    <w:rsid w:val="00655444"/>
    <w:rsid w:val="00657949"/>
    <w:rsid w:val="006670BC"/>
    <w:rsid w:val="00685B89"/>
    <w:rsid w:val="006B4B40"/>
    <w:rsid w:val="006C6B31"/>
    <w:rsid w:val="006D4BB5"/>
    <w:rsid w:val="006D7E70"/>
    <w:rsid w:val="006E6BE5"/>
    <w:rsid w:val="006E7325"/>
    <w:rsid w:val="006F02B3"/>
    <w:rsid w:val="006F23DB"/>
    <w:rsid w:val="00717FA5"/>
    <w:rsid w:val="00723872"/>
    <w:rsid w:val="00727110"/>
    <w:rsid w:val="007313F5"/>
    <w:rsid w:val="007446E7"/>
    <w:rsid w:val="00754B04"/>
    <w:rsid w:val="007647F0"/>
    <w:rsid w:val="00777F00"/>
    <w:rsid w:val="00783939"/>
    <w:rsid w:val="007978F0"/>
    <w:rsid w:val="007A0712"/>
    <w:rsid w:val="007B39A1"/>
    <w:rsid w:val="007C4DBF"/>
    <w:rsid w:val="007D1030"/>
    <w:rsid w:val="007D177B"/>
    <w:rsid w:val="007D1F5B"/>
    <w:rsid w:val="007D4D72"/>
    <w:rsid w:val="007D7F3D"/>
    <w:rsid w:val="007E5927"/>
    <w:rsid w:val="0080474E"/>
    <w:rsid w:val="00815E45"/>
    <w:rsid w:val="008255C5"/>
    <w:rsid w:val="00841A04"/>
    <w:rsid w:val="008572F0"/>
    <w:rsid w:val="008578E5"/>
    <w:rsid w:val="008810F6"/>
    <w:rsid w:val="008B0742"/>
    <w:rsid w:val="008E7481"/>
    <w:rsid w:val="00912049"/>
    <w:rsid w:val="009133FC"/>
    <w:rsid w:val="00932DB9"/>
    <w:rsid w:val="00944B44"/>
    <w:rsid w:val="00945D9D"/>
    <w:rsid w:val="009501F5"/>
    <w:rsid w:val="0095741E"/>
    <w:rsid w:val="0096407E"/>
    <w:rsid w:val="00966E22"/>
    <w:rsid w:val="00982BB7"/>
    <w:rsid w:val="00985730"/>
    <w:rsid w:val="009A3DD0"/>
    <w:rsid w:val="009C09D9"/>
    <w:rsid w:val="009C0A80"/>
    <w:rsid w:val="009C148A"/>
    <w:rsid w:val="009C6021"/>
    <w:rsid w:val="009E3A2F"/>
    <w:rsid w:val="009F3900"/>
    <w:rsid w:val="009F6CD6"/>
    <w:rsid w:val="00A017AD"/>
    <w:rsid w:val="00A079D0"/>
    <w:rsid w:val="00A210CF"/>
    <w:rsid w:val="00A42C49"/>
    <w:rsid w:val="00A51A61"/>
    <w:rsid w:val="00A55730"/>
    <w:rsid w:val="00A71A67"/>
    <w:rsid w:val="00A74597"/>
    <w:rsid w:val="00A80D3B"/>
    <w:rsid w:val="00A91C71"/>
    <w:rsid w:val="00AB7CCD"/>
    <w:rsid w:val="00AC1196"/>
    <w:rsid w:val="00AC200F"/>
    <w:rsid w:val="00AC362C"/>
    <w:rsid w:val="00AE0D87"/>
    <w:rsid w:val="00B02167"/>
    <w:rsid w:val="00B02DAB"/>
    <w:rsid w:val="00B13996"/>
    <w:rsid w:val="00B20E28"/>
    <w:rsid w:val="00B358B4"/>
    <w:rsid w:val="00B4073D"/>
    <w:rsid w:val="00B410BC"/>
    <w:rsid w:val="00B61E73"/>
    <w:rsid w:val="00B7023C"/>
    <w:rsid w:val="00B715C7"/>
    <w:rsid w:val="00BA1573"/>
    <w:rsid w:val="00BA1B28"/>
    <w:rsid w:val="00BF1626"/>
    <w:rsid w:val="00C01CC3"/>
    <w:rsid w:val="00C026BD"/>
    <w:rsid w:val="00C049ED"/>
    <w:rsid w:val="00C1714B"/>
    <w:rsid w:val="00C20550"/>
    <w:rsid w:val="00C402DB"/>
    <w:rsid w:val="00C5084F"/>
    <w:rsid w:val="00C6458E"/>
    <w:rsid w:val="00C85A7B"/>
    <w:rsid w:val="00C94085"/>
    <w:rsid w:val="00CA09BF"/>
    <w:rsid w:val="00CB1A1B"/>
    <w:rsid w:val="00CD67B8"/>
    <w:rsid w:val="00D2713D"/>
    <w:rsid w:val="00D3448D"/>
    <w:rsid w:val="00D4014B"/>
    <w:rsid w:val="00D416FC"/>
    <w:rsid w:val="00D918DF"/>
    <w:rsid w:val="00D96070"/>
    <w:rsid w:val="00DB6983"/>
    <w:rsid w:val="00DC16E2"/>
    <w:rsid w:val="00DC1929"/>
    <w:rsid w:val="00DD0F65"/>
    <w:rsid w:val="00DD76AB"/>
    <w:rsid w:val="00E0567E"/>
    <w:rsid w:val="00E12964"/>
    <w:rsid w:val="00E239C9"/>
    <w:rsid w:val="00E25902"/>
    <w:rsid w:val="00E2608C"/>
    <w:rsid w:val="00E341EA"/>
    <w:rsid w:val="00E35765"/>
    <w:rsid w:val="00E40154"/>
    <w:rsid w:val="00E60197"/>
    <w:rsid w:val="00E61D40"/>
    <w:rsid w:val="00E747B5"/>
    <w:rsid w:val="00E83BDD"/>
    <w:rsid w:val="00E97036"/>
    <w:rsid w:val="00EB0ACE"/>
    <w:rsid w:val="00EC4B9C"/>
    <w:rsid w:val="00EF0827"/>
    <w:rsid w:val="00F14BF7"/>
    <w:rsid w:val="00F32D12"/>
    <w:rsid w:val="00F3450F"/>
    <w:rsid w:val="00F4222C"/>
    <w:rsid w:val="00F433D7"/>
    <w:rsid w:val="00F518EF"/>
    <w:rsid w:val="00F61A7A"/>
    <w:rsid w:val="00F718BD"/>
    <w:rsid w:val="00FB4348"/>
    <w:rsid w:val="00FD25F1"/>
    <w:rsid w:val="00FD5433"/>
    <w:rsid w:val="00FE1CC4"/>
    <w:rsid w:val="00FE46BA"/>
    <w:rsid w:val="00FE4F21"/>
    <w:rsid w:val="00FE7979"/>
    <w:rsid w:val="00FF42DC"/>
  </w:rsids>
  <m:mathPr>
    <m:mathFont m:val="Cambria Math"/>
    <m:brkBin m:val="before"/>
    <m:brkBinSub m:val="--"/>
    <m:smallFrac m:val="0"/>
    <m:dispDef/>
    <m:lMargin m:val="0"/>
    <m:rMargin m:val="0"/>
    <m:defJc m:val="centerGroup"/>
    <m:wrapIndent m:val="1440"/>
    <m:intLim m:val="subSup"/>
    <m:naryLim m:val="undOvr"/>
  </m:mathPr>
  <w:attachedSchema w:val="http://www.freehills.com/ns/dd05/11"/>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3F1B"/>
  <w15:docId w15:val="{3D3A92ED-748B-4D17-848D-249993BA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540796"/>
    <w:rPr>
      <w:lang w:val="en-AU" w:eastAsia="en-AU"/>
    </w:rPr>
  </w:style>
  <w:style w:type="paragraph" w:styleId="Heading1">
    <w:name w:val="heading 1"/>
    <w:basedOn w:val="Normal"/>
    <w:next w:val="BodyText"/>
    <w:uiPriority w:val="1"/>
    <w:qFormat/>
    <w:rsid w:val="00233094"/>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233094"/>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rsid w:val="00233094"/>
    <w:pPr>
      <w:numPr>
        <w:ilvl w:val="2"/>
        <w:numId w:val="1"/>
      </w:numPr>
      <w:spacing w:before="120"/>
      <w:outlineLvl w:val="2"/>
    </w:pPr>
  </w:style>
  <w:style w:type="paragraph" w:styleId="Heading4">
    <w:name w:val="heading 4"/>
    <w:basedOn w:val="Normal"/>
    <w:next w:val="BodyTextIndent2"/>
    <w:uiPriority w:val="4"/>
    <w:qFormat/>
    <w:rsid w:val="00233094"/>
    <w:pPr>
      <w:numPr>
        <w:ilvl w:val="3"/>
        <w:numId w:val="1"/>
      </w:numPr>
      <w:spacing w:before="120"/>
      <w:outlineLvl w:val="3"/>
    </w:pPr>
  </w:style>
  <w:style w:type="paragraph" w:styleId="Heading5">
    <w:name w:val="heading 5"/>
    <w:basedOn w:val="Normal"/>
    <w:next w:val="BodyTextIndent3"/>
    <w:semiHidden/>
    <w:rsid w:val="00233094"/>
    <w:pPr>
      <w:numPr>
        <w:ilvl w:val="4"/>
        <w:numId w:val="1"/>
      </w:numPr>
      <w:outlineLvl w:val="4"/>
    </w:pPr>
  </w:style>
  <w:style w:type="paragraph" w:styleId="Heading6">
    <w:name w:val="heading 6"/>
    <w:basedOn w:val="Normal"/>
    <w:semiHidden/>
    <w:rsid w:val="00233094"/>
    <w:pPr>
      <w:outlineLvl w:val="5"/>
    </w:pPr>
  </w:style>
  <w:style w:type="paragraph" w:styleId="Heading7">
    <w:name w:val="heading 7"/>
    <w:basedOn w:val="Normal"/>
    <w:semiHidden/>
    <w:rsid w:val="00233094"/>
    <w:pPr>
      <w:outlineLvl w:val="6"/>
    </w:pPr>
  </w:style>
  <w:style w:type="paragraph" w:styleId="Heading8">
    <w:name w:val="heading 8"/>
    <w:basedOn w:val="Normal"/>
    <w:semiHidden/>
    <w:rsid w:val="00233094"/>
    <w:pPr>
      <w:outlineLvl w:val="7"/>
    </w:pPr>
  </w:style>
  <w:style w:type="paragraph" w:styleId="Heading9">
    <w:name w:val="heading 9"/>
    <w:basedOn w:val="Normal"/>
    <w:semiHidden/>
    <w:rsid w:val="002330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233094"/>
    <w:pPr>
      <w:pBdr>
        <w:bottom w:val="single" w:sz="2" w:space="30" w:color="auto"/>
      </w:pBdr>
      <w:spacing w:before="360" w:after="600"/>
      <w:ind w:left="851"/>
    </w:pPr>
  </w:style>
  <w:style w:type="numbering" w:styleId="ArticleSection">
    <w:name w:val="Outline List 3"/>
    <w:basedOn w:val="NoList"/>
    <w:semiHidden/>
    <w:locked/>
    <w:rsid w:val="00233094"/>
  </w:style>
  <w:style w:type="paragraph" w:customStyle="1" w:styleId="Attachment">
    <w:name w:val="Attachment"/>
    <w:basedOn w:val="Normal"/>
    <w:next w:val="BodyText"/>
    <w:rsid w:val="00233094"/>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233094"/>
    <w:pPr>
      <w:spacing w:after="0"/>
    </w:pPr>
  </w:style>
  <w:style w:type="paragraph" w:customStyle="1" w:styleId="Author2">
    <w:name w:val="Author 2"/>
    <w:basedOn w:val="Normal"/>
    <w:next w:val="BodyText"/>
    <w:semiHidden/>
    <w:locked/>
    <w:rsid w:val="00233094"/>
    <w:pPr>
      <w:spacing w:after="0"/>
    </w:pPr>
    <w:rPr>
      <w:b/>
    </w:rPr>
  </w:style>
  <w:style w:type="paragraph" w:customStyle="1" w:styleId="AuthorEmail1">
    <w:name w:val="Author Email 1"/>
    <w:basedOn w:val="Normal"/>
    <w:next w:val="BodyText"/>
    <w:semiHidden/>
    <w:locked/>
    <w:rsid w:val="00233094"/>
    <w:pPr>
      <w:spacing w:after="0"/>
    </w:pPr>
  </w:style>
  <w:style w:type="paragraph" w:customStyle="1" w:styleId="AuthorEmail2">
    <w:name w:val="Author Email 2"/>
    <w:basedOn w:val="Normal"/>
    <w:next w:val="BodyText"/>
    <w:semiHidden/>
    <w:locked/>
    <w:rsid w:val="00233094"/>
    <w:pPr>
      <w:spacing w:after="0"/>
    </w:pPr>
    <w:rPr>
      <w:sz w:val="18"/>
    </w:rPr>
  </w:style>
  <w:style w:type="paragraph" w:customStyle="1" w:styleId="AuthorEmail3">
    <w:name w:val="Author Email 3"/>
    <w:basedOn w:val="Normal"/>
    <w:semiHidden/>
    <w:locked/>
    <w:rsid w:val="00233094"/>
    <w:rPr>
      <w:sz w:val="16"/>
    </w:rPr>
  </w:style>
  <w:style w:type="paragraph" w:customStyle="1" w:styleId="AuthorFax1">
    <w:name w:val="Author Fax 1"/>
    <w:basedOn w:val="Normal"/>
    <w:next w:val="BodyText"/>
    <w:semiHidden/>
    <w:locked/>
    <w:rsid w:val="00233094"/>
    <w:pPr>
      <w:tabs>
        <w:tab w:val="left" w:pos="1134"/>
      </w:tabs>
      <w:spacing w:after="0"/>
    </w:pPr>
  </w:style>
  <w:style w:type="paragraph" w:customStyle="1" w:styleId="AuthorMobile1">
    <w:name w:val="Author Mobile 1"/>
    <w:basedOn w:val="Normal"/>
    <w:next w:val="BodyText"/>
    <w:semiHidden/>
    <w:locked/>
    <w:rsid w:val="00233094"/>
    <w:pPr>
      <w:tabs>
        <w:tab w:val="left" w:pos="1134"/>
      </w:tabs>
      <w:spacing w:after="0"/>
    </w:pPr>
  </w:style>
  <w:style w:type="paragraph" w:customStyle="1" w:styleId="AuthorMobile2">
    <w:name w:val="Author Mobile 2"/>
    <w:basedOn w:val="Normal"/>
    <w:next w:val="BodyText"/>
    <w:semiHidden/>
    <w:locked/>
    <w:rsid w:val="00233094"/>
    <w:pPr>
      <w:spacing w:after="0"/>
    </w:pPr>
    <w:rPr>
      <w:sz w:val="18"/>
    </w:rPr>
  </w:style>
  <w:style w:type="paragraph" w:customStyle="1" w:styleId="AuthorPhone1">
    <w:name w:val="Author Phone 1"/>
    <w:basedOn w:val="Normal"/>
    <w:next w:val="BodyText"/>
    <w:semiHidden/>
    <w:locked/>
    <w:rsid w:val="00233094"/>
    <w:pPr>
      <w:tabs>
        <w:tab w:val="left" w:pos="1134"/>
      </w:tabs>
      <w:spacing w:after="0"/>
    </w:pPr>
  </w:style>
  <w:style w:type="paragraph" w:customStyle="1" w:styleId="AuthorPhone2">
    <w:name w:val="Author Phone 2"/>
    <w:basedOn w:val="Normal"/>
    <w:next w:val="BodyText"/>
    <w:semiHidden/>
    <w:locked/>
    <w:rsid w:val="00233094"/>
    <w:pPr>
      <w:spacing w:after="0"/>
    </w:pPr>
    <w:rPr>
      <w:sz w:val="18"/>
    </w:rPr>
  </w:style>
  <w:style w:type="paragraph" w:customStyle="1" w:styleId="AuthorPosition1">
    <w:name w:val="Author Position 1"/>
    <w:basedOn w:val="Normal"/>
    <w:next w:val="BodyText"/>
    <w:semiHidden/>
    <w:locked/>
    <w:rsid w:val="00233094"/>
    <w:pPr>
      <w:spacing w:after="0"/>
    </w:pPr>
  </w:style>
  <w:style w:type="paragraph" w:customStyle="1" w:styleId="Banner">
    <w:name w:val="Banner"/>
    <w:basedOn w:val="Normal"/>
    <w:next w:val="BodyText"/>
    <w:semiHidden/>
    <w:locked/>
    <w:rsid w:val="00233094"/>
    <w:pPr>
      <w:spacing w:after="600"/>
      <w:jc w:val="right"/>
    </w:pPr>
    <w:rPr>
      <w:sz w:val="36"/>
    </w:rPr>
  </w:style>
  <w:style w:type="paragraph" w:customStyle="1" w:styleId="Banner2">
    <w:name w:val="Banner 2"/>
    <w:basedOn w:val="Normal"/>
    <w:next w:val="BodyText"/>
    <w:semiHidden/>
    <w:locked/>
    <w:rsid w:val="00233094"/>
    <w:pPr>
      <w:spacing w:after="600"/>
      <w:jc w:val="right"/>
    </w:pPr>
    <w:rPr>
      <w:sz w:val="36"/>
    </w:rPr>
  </w:style>
  <w:style w:type="paragraph" w:customStyle="1" w:styleId="Banner3">
    <w:name w:val="Banner 3"/>
    <w:basedOn w:val="Normal"/>
    <w:next w:val="BodyText"/>
    <w:semiHidden/>
    <w:locked/>
    <w:rsid w:val="00233094"/>
    <w:pPr>
      <w:spacing w:after="600"/>
      <w:jc w:val="right"/>
    </w:pPr>
    <w:rPr>
      <w:sz w:val="36"/>
    </w:rPr>
  </w:style>
  <w:style w:type="paragraph" w:styleId="BlockText">
    <w:name w:val="Block Text"/>
    <w:basedOn w:val="Normal"/>
    <w:semiHidden/>
    <w:locked/>
    <w:rsid w:val="00233094"/>
  </w:style>
  <w:style w:type="paragraph" w:styleId="BodyText">
    <w:name w:val="Body Text"/>
    <w:basedOn w:val="Normal"/>
    <w:link w:val="BodyTextChar"/>
    <w:qFormat/>
    <w:rsid w:val="00233094"/>
    <w:pPr>
      <w:ind w:left="851"/>
    </w:pPr>
  </w:style>
  <w:style w:type="paragraph" w:styleId="BodyText2">
    <w:name w:val="Body Text 2"/>
    <w:basedOn w:val="Normal"/>
    <w:semiHidden/>
    <w:locked/>
    <w:rsid w:val="00233094"/>
  </w:style>
  <w:style w:type="paragraph" w:styleId="BodyText3">
    <w:name w:val="Body Text 3"/>
    <w:basedOn w:val="Normal"/>
    <w:semiHidden/>
    <w:locked/>
    <w:rsid w:val="00233094"/>
  </w:style>
  <w:style w:type="paragraph" w:styleId="BodyTextFirstIndent">
    <w:name w:val="Body Text First Indent"/>
    <w:basedOn w:val="BodyText"/>
    <w:semiHidden/>
    <w:locked/>
    <w:rsid w:val="00233094"/>
    <w:pPr>
      <w:ind w:firstLine="567"/>
    </w:pPr>
  </w:style>
  <w:style w:type="paragraph" w:styleId="BodyTextFirstIndent2">
    <w:name w:val="Body Text First Indent 2"/>
    <w:basedOn w:val="BodyTextIndent"/>
    <w:semiHidden/>
    <w:locked/>
    <w:rsid w:val="00233094"/>
    <w:pPr>
      <w:ind w:left="1701" w:firstLine="567"/>
    </w:pPr>
  </w:style>
  <w:style w:type="paragraph" w:styleId="BodyTextIndent">
    <w:name w:val="Body Text Indent"/>
    <w:basedOn w:val="Normal"/>
    <w:uiPriority w:val="6"/>
    <w:qFormat/>
    <w:rsid w:val="00233094"/>
    <w:pPr>
      <w:ind w:left="1702"/>
    </w:pPr>
  </w:style>
  <w:style w:type="paragraph" w:styleId="BodyTextIndent2">
    <w:name w:val="Body Text Indent 2"/>
    <w:basedOn w:val="Normal"/>
    <w:uiPriority w:val="7"/>
    <w:qFormat/>
    <w:rsid w:val="00233094"/>
    <w:pPr>
      <w:ind w:left="2553"/>
    </w:pPr>
  </w:style>
  <w:style w:type="paragraph" w:styleId="BodyTextIndent3">
    <w:name w:val="Body Text Indent 3"/>
    <w:basedOn w:val="Normal"/>
    <w:semiHidden/>
    <w:rsid w:val="00233094"/>
    <w:pPr>
      <w:ind w:left="3404"/>
    </w:pPr>
  </w:style>
  <w:style w:type="paragraph" w:customStyle="1" w:styleId="Brand">
    <w:name w:val="Brand"/>
    <w:basedOn w:val="Normal"/>
    <w:next w:val="BodyText"/>
    <w:semiHidden/>
    <w:locked/>
    <w:rsid w:val="00233094"/>
  </w:style>
  <w:style w:type="paragraph" w:styleId="Caption">
    <w:name w:val="caption"/>
    <w:basedOn w:val="Normal"/>
    <w:next w:val="BodyText"/>
    <w:semiHidden/>
    <w:locked/>
    <w:rsid w:val="00233094"/>
    <w:pPr>
      <w:spacing w:after="600"/>
      <w:jc w:val="right"/>
    </w:pPr>
    <w:rPr>
      <w:sz w:val="36"/>
    </w:rPr>
  </w:style>
  <w:style w:type="paragraph" w:customStyle="1" w:styleId="CellText">
    <w:name w:val="Cell Text"/>
    <w:basedOn w:val="Normal"/>
    <w:link w:val="CellTextChar"/>
    <w:rsid w:val="00233094"/>
    <w:rPr>
      <w:sz w:val="18"/>
    </w:rPr>
  </w:style>
  <w:style w:type="paragraph" w:customStyle="1" w:styleId="CellText2">
    <w:name w:val="Cell Text 2"/>
    <w:basedOn w:val="Normal"/>
    <w:rsid w:val="00233094"/>
  </w:style>
  <w:style w:type="paragraph" w:customStyle="1" w:styleId="ClientName">
    <w:name w:val="Client Name"/>
    <w:basedOn w:val="Normal"/>
    <w:next w:val="BodyText"/>
    <w:semiHidden/>
    <w:locked/>
    <w:rsid w:val="00233094"/>
    <w:pPr>
      <w:spacing w:after="0"/>
    </w:pPr>
  </w:style>
  <w:style w:type="paragraph" w:styleId="Closing">
    <w:name w:val="Closing"/>
    <w:basedOn w:val="Normal"/>
    <w:semiHidden/>
    <w:locked/>
    <w:rsid w:val="00233094"/>
  </w:style>
  <w:style w:type="paragraph" w:customStyle="1" w:styleId="ColumnHeader">
    <w:name w:val="Column Header"/>
    <w:basedOn w:val="Normal"/>
    <w:next w:val="BodyText"/>
    <w:rsid w:val="00233094"/>
    <w:pPr>
      <w:keepNext/>
    </w:pPr>
    <w:rPr>
      <w:b/>
      <w:sz w:val="18"/>
    </w:rPr>
  </w:style>
  <w:style w:type="paragraph" w:customStyle="1" w:styleId="CopyrightNotice">
    <w:name w:val="Copyright Notice"/>
    <w:basedOn w:val="Normal"/>
    <w:next w:val="BodyText"/>
    <w:semiHidden/>
    <w:locked/>
    <w:rsid w:val="00233094"/>
    <w:pPr>
      <w:ind w:left="851"/>
    </w:pPr>
  </w:style>
  <w:style w:type="paragraph" w:customStyle="1" w:styleId="CoverText">
    <w:name w:val="Cover Text"/>
    <w:basedOn w:val="Normal"/>
    <w:semiHidden/>
    <w:locked/>
    <w:rsid w:val="00233094"/>
    <w:pPr>
      <w:spacing w:after="0"/>
    </w:pPr>
    <w:rPr>
      <w:sz w:val="16"/>
    </w:rPr>
  </w:style>
  <w:style w:type="character" w:customStyle="1" w:styleId="DateArrow">
    <w:name w:val="Date Arrow"/>
    <w:basedOn w:val="DefaultParagraphFont"/>
    <w:semiHidden/>
    <w:locked/>
    <w:rsid w:val="00233094"/>
    <w:rPr>
      <w:rFonts w:cs="Arial"/>
      <w:sz w:val="14"/>
    </w:rPr>
  </w:style>
  <w:style w:type="paragraph" w:styleId="Date">
    <w:name w:val="Date"/>
    <w:basedOn w:val="Normal"/>
    <w:next w:val="BodyText"/>
    <w:semiHidden/>
    <w:locked/>
    <w:rsid w:val="00233094"/>
    <w:pPr>
      <w:spacing w:after="0"/>
    </w:pPr>
  </w:style>
  <w:style w:type="paragraph" w:customStyle="1" w:styleId="Date2">
    <w:name w:val="Date 2"/>
    <w:basedOn w:val="Normal"/>
    <w:next w:val="BodyText"/>
    <w:semiHidden/>
    <w:locked/>
    <w:rsid w:val="00233094"/>
    <w:pPr>
      <w:spacing w:before="600" w:after="0"/>
      <w:ind w:left="851"/>
    </w:pPr>
    <w:rPr>
      <w:b/>
    </w:rPr>
  </w:style>
  <w:style w:type="paragraph" w:customStyle="1" w:styleId="Date3">
    <w:name w:val="Date 3"/>
    <w:basedOn w:val="Normal"/>
    <w:next w:val="BodyText"/>
    <w:semiHidden/>
    <w:locked/>
    <w:rsid w:val="00233094"/>
    <w:pPr>
      <w:spacing w:before="600" w:after="360"/>
      <w:ind w:left="851"/>
    </w:pPr>
    <w:rPr>
      <w:sz w:val="22"/>
    </w:rPr>
  </w:style>
  <w:style w:type="paragraph" w:customStyle="1" w:styleId="Date4">
    <w:name w:val="Date 4"/>
    <w:basedOn w:val="Normal"/>
    <w:next w:val="BodyText"/>
    <w:semiHidden/>
    <w:locked/>
    <w:rsid w:val="00233094"/>
    <w:rPr>
      <w:sz w:val="22"/>
    </w:rPr>
  </w:style>
  <w:style w:type="paragraph" w:customStyle="1" w:styleId="DeliveryInstruction">
    <w:name w:val="Delivery Instruction"/>
    <w:basedOn w:val="Normal"/>
    <w:next w:val="BodyText"/>
    <w:semiHidden/>
    <w:locked/>
    <w:rsid w:val="00233094"/>
    <w:pPr>
      <w:spacing w:after="0"/>
    </w:pPr>
  </w:style>
  <w:style w:type="paragraph" w:customStyle="1" w:styleId="Disclaimer">
    <w:name w:val="Disclaimer"/>
    <w:basedOn w:val="Normal"/>
    <w:next w:val="Footer"/>
    <w:semiHidden/>
    <w:locked/>
    <w:rsid w:val="00233094"/>
    <w:pPr>
      <w:spacing w:after="0"/>
    </w:pPr>
    <w:rPr>
      <w:sz w:val="18"/>
    </w:rPr>
  </w:style>
  <w:style w:type="paragraph" w:customStyle="1" w:styleId="DraftDate">
    <w:name w:val="Draft Date"/>
    <w:basedOn w:val="Normal"/>
    <w:next w:val="BodyText"/>
    <w:semiHidden/>
    <w:locked/>
    <w:rsid w:val="00233094"/>
    <w:pPr>
      <w:spacing w:after="0"/>
      <w:jc w:val="right"/>
    </w:pPr>
  </w:style>
  <w:style w:type="paragraph" w:customStyle="1" w:styleId="DraftNumber">
    <w:name w:val="Draft Number"/>
    <w:basedOn w:val="Normal"/>
    <w:next w:val="DraftDate"/>
    <w:semiHidden/>
    <w:locked/>
    <w:rsid w:val="00233094"/>
    <w:pPr>
      <w:spacing w:after="0"/>
      <w:jc w:val="right"/>
    </w:pPr>
    <w:rPr>
      <w:sz w:val="22"/>
    </w:rPr>
  </w:style>
  <w:style w:type="character" w:styleId="Emphasis">
    <w:name w:val="Emphasis"/>
    <w:basedOn w:val="DefaultParagraphFont"/>
    <w:rsid w:val="00233094"/>
    <w:rPr>
      <w:i/>
    </w:rPr>
  </w:style>
  <w:style w:type="paragraph" w:styleId="E-mailSignature">
    <w:name w:val="E-mail Signature"/>
    <w:basedOn w:val="Normal"/>
    <w:semiHidden/>
    <w:locked/>
    <w:rsid w:val="00233094"/>
  </w:style>
  <w:style w:type="paragraph" w:styleId="EnvelopeAddress">
    <w:name w:val="envelope address"/>
    <w:basedOn w:val="Normal"/>
    <w:semiHidden/>
    <w:locked/>
    <w:rsid w:val="00233094"/>
  </w:style>
  <w:style w:type="paragraph" w:styleId="EnvelopeReturn">
    <w:name w:val="envelope return"/>
    <w:basedOn w:val="Normal"/>
    <w:semiHidden/>
    <w:locked/>
    <w:rsid w:val="00233094"/>
  </w:style>
  <w:style w:type="character" w:customStyle="1" w:styleId="ExecArrow">
    <w:name w:val="Exec Arrow"/>
    <w:basedOn w:val="DefaultParagraphFont"/>
    <w:semiHidden/>
    <w:locked/>
    <w:rsid w:val="00233094"/>
    <w:rPr>
      <w:rFonts w:cs="Arial"/>
      <w:sz w:val="14"/>
    </w:rPr>
  </w:style>
  <w:style w:type="character" w:customStyle="1" w:styleId="ExecInstruction">
    <w:name w:val="Exec Instruction"/>
    <w:basedOn w:val="DefaultParagraphFont"/>
    <w:semiHidden/>
    <w:locked/>
    <w:rsid w:val="00233094"/>
    <w:rPr>
      <w:rFonts w:ascii="Arial"/>
      <w:i/>
      <w:sz w:val="16"/>
    </w:rPr>
  </w:style>
  <w:style w:type="paragraph" w:customStyle="1" w:styleId="ExecLeadIn">
    <w:name w:val="Exec Lead In"/>
    <w:basedOn w:val="Normal"/>
    <w:next w:val="ExecText"/>
    <w:semiHidden/>
    <w:locked/>
    <w:rsid w:val="00233094"/>
    <w:pPr>
      <w:keepNext/>
      <w:spacing w:before="120" w:after="0"/>
    </w:pPr>
    <w:rPr>
      <w:sz w:val="22"/>
    </w:rPr>
  </w:style>
  <w:style w:type="paragraph" w:customStyle="1" w:styleId="ExecName">
    <w:name w:val="Exec Name"/>
    <w:basedOn w:val="Normal"/>
    <w:next w:val="ExecText"/>
    <w:semiHidden/>
    <w:locked/>
    <w:rsid w:val="00233094"/>
    <w:pPr>
      <w:keepNext/>
      <w:spacing w:before="240" w:after="0"/>
    </w:pPr>
    <w:rPr>
      <w:sz w:val="18"/>
    </w:rPr>
  </w:style>
  <w:style w:type="paragraph" w:customStyle="1" w:styleId="ExecSignature">
    <w:name w:val="Exec Signature"/>
    <w:basedOn w:val="Normal"/>
    <w:next w:val="ExecText"/>
    <w:semiHidden/>
    <w:locked/>
    <w:rsid w:val="00233094"/>
    <w:pPr>
      <w:keepNext/>
      <w:spacing w:before="480" w:after="0"/>
    </w:pPr>
    <w:rPr>
      <w:sz w:val="18"/>
    </w:rPr>
  </w:style>
  <w:style w:type="paragraph" w:customStyle="1" w:styleId="ExecText">
    <w:name w:val="Exec Text"/>
    <w:basedOn w:val="Normal"/>
    <w:semiHidden/>
    <w:locked/>
    <w:rsid w:val="00233094"/>
    <w:pPr>
      <w:keepNext/>
      <w:spacing w:after="0"/>
    </w:pPr>
    <w:rPr>
      <w:sz w:val="18"/>
    </w:rPr>
  </w:style>
  <w:style w:type="character" w:styleId="FollowedHyperlink">
    <w:name w:val="FollowedHyperlink"/>
    <w:basedOn w:val="DefaultParagraphFont"/>
    <w:semiHidden/>
    <w:locked/>
    <w:rsid w:val="00233094"/>
    <w:rPr>
      <w:color w:val="800080"/>
      <w:u w:val="single"/>
    </w:rPr>
  </w:style>
  <w:style w:type="paragraph" w:styleId="Footer">
    <w:name w:val="footer"/>
    <w:basedOn w:val="Normal"/>
    <w:link w:val="FooterChar"/>
    <w:semiHidden/>
    <w:locked/>
    <w:rsid w:val="00233094"/>
    <w:pPr>
      <w:spacing w:after="0"/>
    </w:pPr>
    <w:rPr>
      <w:sz w:val="14"/>
    </w:rPr>
  </w:style>
  <w:style w:type="paragraph" w:customStyle="1" w:styleId="Footer2">
    <w:name w:val="Footer 2"/>
    <w:basedOn w:val="Footer"/>
    <w:semiHidden/>
    <w:locked/>
    <w:rsid w:val="00233094"/>
    <w:pPr>
      <w:jc w:val="right"/>
    </w:pPr>
    <w:rPr>
      <w:sz w:val="16"/>
    </w:rPr>
  </w:style>
  <w:style w:type="paragraph" w:customStyle="1" w:styleId="Footer3">
    <w:name w:val="Footer 3"/>
    <w:basedOn w:val="Footer"/>
    <w:semiHidden/>
    <w:locked/>
    <w:rsid w:val="00233094"/>
    <w:pPr>
      <w:jc w:val="right"/>
    </w:pPr>
    <w:rPr>
      <w:sz w:val="16"/>
    </w:rPr>
  </w:style>
  <w:style w:type="paragraph" w:customStyle="1" w:styleId="Footer4">
    <w:name w:val="Footer 4"/>
    <w:basedOn w:val="Footer"/>
    <w:semiHidden/>
    <w:locked/>
    <w:rsid w:val="00233094"/>
    <w:pPr>
      <w:spacing w:before="240"/>
    </w:pPr>
    <w:rPr>
      <w:sz w:val="18"/>
    </w:rPr>
  </w:style>
  <w:style w:type="paragraph" w:customStyle="1" w:styleId="Footer5">
    <w:name w:val="Footer 5"/>
    <w:basedOn w:val="Footer"/>
    <w:semiHidden/>
    <w:locked/>
    <w:rsid w:val="00233094"/>
  </w:style>
  <w:style w:type="paragraph" w:customStyle="1" w:styleId="Footer6">
    <w:name w:val="Footer 6"/>
    <w:basedOn w:val="Normal"/>
    <w:semiHidden/>
    <w:locked/>
    <w:rsid w:val="00233094"/>
    <w:pPr>
      <w:spacing w:before="120" w:after="0"/>
    </w:pPr>
    <w:rPr>
      <w:sz w:val="12"/>
    </w:rPr>
  </w:style>
  <w:style w:type="paragraph" w:customStyle="1" w:styleId="Footer7">
    <w:name w:val="Footer 7"/>
    <w:basedOn w:val="Footer"/>
    <w:semiHidden/>
    <w:locked/>
    <w:rsid w:val="00233094"/>
    <w:pPr>
      <w:jc w:val="right"/>
    </w:pPr>
  </w:style>
  <w:style w:type="paragraph" w:customStyle="1" w:styleId="Footer8">
    <w:name w:val="Footer 8"/>
    <w:basedOn w:val="Footer"/>
    <w:semiHidden/>
    <w:locked/>
    <w:rsid w:val="00233094"/>
    <w:pPr>
      <w:ind w:left="851"/>
    </w:pPr>
  </w:style>
  <w:style w:type="character" w:styleId="FootnoteReference">
    <w:name w:val="footnote reference"/>
    <w:basedOn w:val="DefaultParagraphFont"/>
    <w:semiHidden/>
    <w:locked/>
    <w:rsid w:val="00233094"/>
    <w:rPr>
      <w:vertAlign w:val="superscript"/>
    </w:rPr>
  </w:style>
  <w:style w:type="paragraph" w:styleId="FootnoteText">
    <w:name w:val="footnote text"/>
    <w:basedOn w:val="Normal"/>
    <w:semiHidden/>
    <w:locked/>
    <w:rsid w:val="00233094"/>
    <w:pPr>
      <w:keepLines/>
    </w:pPr>
    <w:rPr>
      <w:sz w:val="16"/>
    </w:rPr>
  </w:style>
  <w:style w:type="paragraph" w:customStyle="1" w:styleId="FormLabel">
    <w:name w:val="Form Label"/>
    <w:basedOn w:val="Normal"/>
    <w:semiHidden/>
    <w:locked/>
    <w:rsid w:val="00233094"/>
    <w:pPr>
      <w:spacing w:after="0"/>
    </w:pPr>
    <w:rPr>
      <w:sz w:val="18"/>
    </w:rPr>
  </w:style>
  <w:style w:type="paragraph" w:customStyle="1" w:styleId="FormValue">
    <w:name w:val="Form Value"/>
    <w:basedOn w:val="Normal"/>
    <w:semiHidden/>
    <w:rsid w:val="00233094"/>
    <w:pPr>
      <w:spacing w:after="0"/>
    </w:pPr>
    <w:rPr>
      <w:sz w:val="18"/>
    </w:rPr>
  </w:style>
  <w:style w:type="paragraph" w:customStyle="1" w:styleId="FormLayout">
    <w:name w:val="Form Layout"/>
    <w:basedOn w:val="Normal"/>
    <w:semiHidden/>
    <w:locked/>
    <w:rsid w:val="00233094"/>
    <w:pPr>
      <w:spacing w:after="0"/>
    </w:pPr>
    <w:rPr>
      <w:sz w:val="16"/>
    </w:rPr>
  </w:style>
  <w:style w:type="paragraph" w:customStyle="1" w:styleId="FormHeading">
    <w:name w:val="Form Heading"/>
    <w:basedOn w:val="Normal"/>
    <w:next w:val="BodyText"/>
    <w:semiHidden/>
    <w:locked/>
    <w:rsid w:val="00233094"/>
    <w:pPr>
      <w:spacing w:after="0"/>
    </w:pPr>
    <w:rPr>
      <w:sz w:val="24"/>
    </w:rPr>
  </w:style>
  <w:style w:type="paragraph" w:customStyle="1" w:styleId="greybox">
    <w:name w:val="greybox"/>
    <w:basedOn w:val="Normal"/>
    <w:link w:val="greyboxCharChar"/>
    <w:semiHidden/>
    <w:rsid w:val="00233094"/>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233094"/>
    <w:pPr>
      <w:spacing w:after="0"/>
    </w:pPr>
    <w:rPr>
      <w:sz w:val="18"/>
    </w:rPr>
  </w:style>
  <w:style w:type="paragraph" w:customStyle="1" w:styleId="Header2">
    <w:name w:val="Header 2"/>
    <w:basedOn w:val="Header"/>
    <w:semiHidden/>
    <w:locked/>
    <w:rsid w:val="00233094"/>
    <w:pPr>
      <w:jc w:val="right"/>
    </w:pPr>
  </w:style>
  <w:style w:type="paragraph" w:customStyle="1" w:styleId="Header3">
    <w:name w:val="Header 3"/>
    <w:basedOn w:val="Header"/>
    <w:semiHidden/>
    <w:locked/>
    <w:rsid w:val="00233094"/>
    <w:pPr>
      <w:jc w:val="center"/>
    </w:pPr>
  </w:style>
  <w:style w:type="paragraph" w:customStyle="1" w:styleId="Header4">
    <w:name w:val="Header 4"/>
    <w:basedOn w:val="Header"/>
    <w:semiHidden/>
    <w:locked/>
    <w:rsid w:val="00233094"/>
    <w:pPr>
      <w:jc w:val="right"/>
    </w:pPr>
    <w:rPr>
      <w:sz w:val="36"/>
    </w:rPr>
  </w:style>
  <w:style w:type="paragraph" w:customStyle="1" w:styleId="HeaderFooterText">
    <w:name w:val="Header Footer Text"/>
    <w:basedOn w:val="Normal"/>
    <w:semiHidden/>
    <w:rsid w:val="00233094"/>
    <w:pPr>
      <w:spacing w:after="0"/>
      <w:ind w:left="851"/>
    </w:pPr>
    <w:rPr>
      <w:sz w:val="2"/>
    </w:rPr>
  </w:style>
  <w:style w:type="character" w:customStyle="1" w:styleId="Highlight">
    <w:name w:val="Highlight"/>
    <w:basedOn w:val="DefaultParagraphFont"/>
    <w:semiHidden/>
    <w:rsid w:val="00233094"/>
  </w:style>
  <w:style w:type="character" w:styleId="HTMLAcronym">
    <w:name w:val="HTML Acronym"/>
    <w:basedOn w:val="DefaultParagraphFont"/>
    <w:semiHidden/>
    <w:locked/>
    <w:rsid w:val="00233094"/>
  </w:style>
  <w:style w:type="paragraph" w:styleId="HTMLAddress">
    <w:name w:val="HTML Address"/>
    <w:basedOn w:val="Normal"/>
    <w:semiHidden/>
    <w:locked/>
    <w:rsid w:val="00233094"/>
  </w:style>
  <w:style w:type="character" w:styleId="HTMLCite">
    <w:name w:val="HTML Cite"/>
    <w:basedOn w:val="DefaultParagraphFont"/>
    <w:semiHidden/>
    <w:locked/>
    <w:rsid w:val="00233094"/>
  </w:style>
  <w:style w:type="character" w:styleId="HTMLCode">
    <w:name w:val="HTML Code"/>
    <w:basedOn w:val="DefaultParagraphFont"/>
    <w:semiHidden/>
    <w:locked/>
    <w:rsid w:val="00233094"/>
  </w:style>
  <w:style w:type="character" w:styleId="HTMLDefinition">
    <w:name w:val="HTML Definition"/>
    <w:basedOn w:val="DefaultParagraphFont"/>
    <w:semiHidden/>
    <w:locked/>
    <w:rsid w:val="00233094"/>
  </w:style>
  <w:style w:type="character" w:styleId="HTMLKeyboard">
    <w:name w:val="HTML Keyboard"/>
    <w:basedOn w:val="DefaultParagraphFont"/>
    <w:semiHidden/>
    <w:locked/>
    <w:rsid w:val="00233094"/>
  </w:style>
  <w:style w:type="paragraph" w:styleId="HTMLPreformatted">
    <w:name w:val="HTML Preformatted"/>
    <w:basedOn w:val="Normal"/>
    <w:semiHidden/>
    <w:locked/>
    <w:rsid w:val="00233094"/>
  </w:style>
  <w:style w:type="character" w:styleId="HTMLSample">
    <w:name w:val="HTML Sample"/>
    <w:basedOn w:val="DefaultParagraphFont"/>
    <w:semiHidden/>
    <w:locked/>
    <w:rsid w:val="00233094"/>
  </w:style>
  <w:style w:type="character" w:styleId="HTMLTypewriter">
    <w:name w:val="HTML Typewriter"/>
    <w:basedOn w:val="DefaultParagraphFont"/>
    <w:semiHidden/>
    <w:locked/>
    <w:rsid w:val="00233094"/>
  </w:style>
  <w:style w:type="character" w:styleId="HTMLVariable">
    <w:name w:val="HTML Variable"/>
    <w:basedOn w:val="DefaultParagraphFont"/>
    <w:semiHidden/>
    <w:locked/>
    <w:rsid w:val="00233094"/>
  </w:style>
  <w:style w:type="character" w:styleId="Hyperlink">
    <w:name w:val="Hyperlink"/>
    <w:basedOn w:val="DefaultParagraphFont"/>
    <w:uiPriority w:val="99"/>
    <w:rsid w:val="00233094"/>
    <w:rPr>
      <w:b w:val="0"/>
      <w:color w:val="0000FF"/>
      <w:u w:val="single"/>
    </w:rPr>
  </w:style>
  <w:style w:type="paragraph" w:customStyle="1" w:styleId="ItemID">
    <w:name w:val="Item ID"/>
    <w:basedOn w:val="Normal"/>
    <w:next w:val="BodyText"/>
    <w:semiHidden/>
    <w:locked/>
    <w:rsid w:val="00233094"/>
    <w:pPr>
      <w:spacing w:before="120" w:after="0"/>
    </w:pPr>
    <w:rPr>
      <w:spacing w:val="-6"/>
      <w:sz w:val="19"/>
    </w:rPr>
  </w:style>
  <w:style w:type="paragraph" w:customStyle="1" w:styleId="Level1">
    <w:name w:val="Level 1"/>
    <w:basedOn w:val="Normal"/>
    <w:next w:val="BodyText"/>
    <w:rsid w:val="00233094"/>
    <w:pPr>
      <w:keepNext/>
      <w:pBdr>
        <w:bottom w:val="single" w:sz="8" w:space="10" w:color="auto"/>
      </w:pBdr>
      <w:spacing w:before="600" w:after="240"/>
      <w:ind w:left="851"/>
    </w:pPr>
    <w:rPr>
      <w:sz w:val="28"/>
    </w:rPr>
  </w:style>
  <w:style w:type="paragraph" w:customStyle="1" w:styleId="Level2">
    <w:name w:val="Level 2"/>
    <w:basedOn w:val="Normal"/>
    <w:next w:val="BodyText"/>
    <w:rsid w:val="00233094"/>
    <w:pPr>
      <w:keepNext/>
      <w:spacing w:before="240"/>
      <w:ind w:left="851"/>
    </w:pPr>
    <w:rPr>
      <w:b/>
      <w:sz w:val="24"/>
    </w:rPr>
  </w:style>
  <w:style w:type="paragraph" w:customStyle="1" w:styleId="Level3">
    <w:name w:val="Level 3"/>
    <w:basedOn w:val="Normal"/>
    <w:next w:val="BodyText"/>
    <w:rsid w:val="00233094"/>
    <w:pPr>
      <w:keepNext/>
      <w:spacing w:before="240"/>
      <w:ind w:left="851"/>
    </w:pPr>
    <w:rPr>
      <w:b/>
    </w:rPr>
  </w:style>
  <w:style w:type="paragraph" w:styleId="List">
    <w:name w:val="List"/>
    <w:basedOn w:val="Normal"/>
    <w:semiHidden/>
    <w:locked/>
    <w:rsid w:val="00233094"/>
  </w:style>
  <w:style w:type="paragraph" w:styleId="List2">
    <w:name w:val="List 2"/>
    <w:basedOn w:val="Normal"/>
    <w:semiHidden/>
    <w:locked/>
    <w:rsid w:val="00233094"/>
  </w:style>
  <w:style w:type="paragraph" w:styleId="List3">
    <w:name w:val="List 3"/>
    <w:basedOn w:val="Normal"/>
    <w:semiHidden/>
    <w:locked/>
    <w:rsid w:val="00233094"/>
  </w:style>
  <w:style w:type="paragraph" w:styleId="List4">
    <w:name w:val="List 4"/>
    <w:basedOn w:val="Normal"/>
    <w:semiHidden/>
    <w:locked/>
    <w:rsid w:val="00233094"/>
  </w:style>
  <w:style w:type="paragraph" w:styleId="List5">
    <w:name w:val="List 5"/>
    <w:basedOn w:val="Normal"/>
    <w:semiHidden/>
    <w:locked/>
    <w:rsid w:val="00233094"/>
  </w:style>
  <w:style w:type="paragraph" w:styleId="ListBullet">
    <w:name w:val="List Bullet"/>
    <w:basedOn w:val="Normal"/>
    <w:uiPriority w:val="9"/>
    <w:qFormat/>
    <w:rsid w:val="00233094"/>
    <w:pPr>
      <w:numPr>
        <w:numId w:val="2"/>
      </w:numPr>
    </w:pPr>
  </w:style>
  <w:style w:type="paragraph" w:styleId="ListBullet2">
    <w:name w:val="List Bullet 2"/>
    <w:basedOn w:val="Normal"/>
    <w:semiHidden/>
    <w:rsid w:val="00233094"/>
    <w:pPr>
      <w:numPr>
        <w:numId w:val="3"/>
      </w:numPr>
    </w:pPr>
  </w:style>
  <w:style w:type="paragraph" w:styleId="ListBullet3">
    <w:name w:val="List Bullet 3"/>
    <w:basedOn w:val="Normal"/>
    <w:semiHidden/>
    <w:rsid w:val="00233094"/>
    <w:pPr>
      <w:numPr>
        <w:numId w:val="4"/>
      </w:numPr>
    </w:pPr>
  </w:style>
  <w:style w:type="paragraph" w:customStyle="1" w:styleId="ListBulletDisclaimer">
    <w:name w:val="List Bullet Disclaimer"/>
    <w:basedOn w:val="Normal"/>
    <w:semiHidden/>
    <w:rsid w:val="00233094"/>
    <w:pPr>
      <w:numPr>
        <w:numId w:val="5"/>
      </w:numPr>
      <w:spacing w:after="0"/>
    </w:pPr>
    <w:rPr>
      <w:sz w:val="16"/>
      <w:szCs w:val="16"/>
    </w:rPr>
  </w:style>
  <w:style w:type="paragraph" w:customStyle="1" w:styleId="ListBulletIndent">
    <w:name w:val="List Bullet Indent"/>
    <w:rsid w:val="00233094"/>
    <w:pPr>
      <w:numPr>
        <w:numId w:val="6"/>
      </w:numPr>
    </w:pPr>
  </w:style>
  <w:style w:type="paragraph" w:customStyle="1" w:styleId="ListBulletTable">
    <w:name w:val="List Bullet Table"/>
    <w:basedOn w:val="Normal"/>
    <w:rsid w:val="00233094"/>
    <w:pPr>
      <w:numPr>
        <w:numId w:val="7"/>
      </w:numPr>
    </w:pPr>
    <w:rPr>
      <w:sz w:val="18"/>
      <w:szCs w:val="18"/>
    </w:rPr>
  </w:style>
  <w:style w:type="paragraph" w:customStyle="1" w:styleId="ListBulletTable2">
    <w:name w:val="List Bullet Table 2"/>
    <w:basedOn w:val="Normal"/>
    <w:rsid w:val="00233094"/>
    <w:pPr>
      <w:numPr>
        <w:numId w:val="8"/>
      </w:numPr>
    </w:pPr>
  </w:style>
  <w:style w:type="paragraph" w:customStyle="1" w:styleId="ListBulletTableIndent">
    <w:name w:val="List Bullet Table Indent"/>
    <w:basedOn w:val="Normal"/>
    <w:rsid w:val="00233094"/>
    <w:pPr>
      <w:numPr>
        <w:numId w:val="9"/>
      </w:numPr>
    </w:pPr>
    <w:rPr>
      <w:sz w:val="18"/>
      <w:szCs w:val="18"/>
    </w:rPr>
  </w:style>
  <w:style w:type="paragraph" w:customStyle="1" w:styleId="ListBulletTableIndent2">
    <w:name w:val="List Bullet Table Indent2"/>
    <w:basedOn w:val="Normal"/>
    <w:rsid w:val="00233094"/>
    <w:pPr>
      <w:numPr>
        <w:numId w:val="10"/>
      </w:numPr>
    </w:pPr>
  </w:style>
  <w:style w:type="paragraph" w:styleId="ListNumber">
    <w:name w:val="List Number"/>
    <w:basedOn w:val="Normal"/>
    <w:uiPriority w:val="8"/>
    <w:qFormat/>
    <w:rsid w:val="00233094"/>
    <w:pPr>
      <w:numPr>
        <w:numId w:val="11"/>
      </w:numPr>
      <w:spacing w:before="120"/>
    </w:pPr>
  </w:style>
  <w:style w:type="paragraph" w:styleId="ListNumber2">
    <w:name w:val="List Number 2"/>
    <w:basedOn w:val="Normal"/>
    <w:semiHidden/>
    <w:rsid w:val="00233094"/>
    <w:pPr>
      <w:numPr>
        <w:numId w:val="12"/>
      </w:numPr>
      <w:spacing w:before="120"/>
    </w:pPr>
  </w:style>
  <w:style w:type="paragraph" w:styleId="ListNumber3">
    <w:name w:val="List Number 3"/>
    <w:basedOn w:val="Normal"/>
    <w:semiHidden/>
    <w:rsid w:val="00233094"/>
    <w:pPr>
      <w:numPr>
        <w:numId w:val="13"/>
      </w:numPr>
      <w:spacing w:before="120"/>
    </w:pPr>
  </w:style>
  <w:style w:type="paragraph" w:styleId="ListNumber4">
    <w:name w:val="List Number 4"/>
    <w:basedOn w:val="Normal"/>
    <w:semiHidden/>
    <w:rsid w:val="00233094"/>
    <w:pPr>
      <w:spacing w:before="120"/>
    </w:pPr>
  </w:style>
  <w:style w:type="paragraph" w:styleId="ListNumber5">
    <w:name w:val="List Number 5"/>
    <w:basedOn w:val="Normal"/>
    <w:semiHidden/>
    <w:rsid w:val="00233094"/>
    <w:pPr>
      <w:spacing w:before="120"/>
    </w:pPr>
  </w:style>
  <w:style w:type="paragraph" w:customStyle="1" w:styleId="ListNumberTable">
    <w:name w:val="List Number Table"/>
    <w:basedOn w:val="Normal"/>
    <w:rsid w:val="00233094"/>
    <w:pPr>
      <w:numPr>
        <w:numId w:val="14"/>
      </w:numPr>
    </w:pPr>
    <w:rPr>
      <w:sz w:val="18"/>
      <w:szCs w:val="18"/>
    </w:rPr>
  </w:style>
  <w:style w:type="paragraph" w:customStyle="1" w:styleId="ListNumberTable2">
    <w:name w:val="List Number Table 2"/>
    <w:basedOn w:val="Normal"/>
    <w:rsid w:val="00233094"/>
    <w:pPr>
      <w:numPr>
        <w:numId w:val="15"/>
      </w:numPr>
    </w:pPr>
  </w:style>
  <w:style w:type="character" w:customStyle="1" w:styleId="MacroText1">
    <w:name w:val="Macro Text1"/>
    <w:basedOn w:val="DefaultParagraphFont"/>
    <w:semiHidden/>
    <w:rsid w:val="00233094"/>
    <w:rPr>
      <w:rFonts w:ascii="Arial Bold"/>
      <w:b/>
      <w:caps/>
      <w:color w:val="008000"/>
      <w:sz w:val="20"/>
      <w:u w:val="single" w:color="008000"/>
    </w:rPr>
  </w:style>
  <w:style w:type="paragraph" w:customStyle="1" w:styleId="Matter">
    <w:name w:val="Matter"/>
    <w:basedOn w:val="Normal"/>
    <w:next w:val="BodyText"/>
    <w:semiHidden/>
    <w:locked/>
    <w:rsid w:val="00233094"/>
    <w:pPr>
      <w:spacing w:after="0"/>
    </w:pPr>
  </w:style>
  <w:style w:type="paragraph" w:customStyle="1" w:styleId="MatterName">
    <w:name w:val="Matter Name"/>
    <w:basedOn w:val="Normal"/>
    <w:next w:val="BodyText"/>
    <w:semiHidden/>
    <w:locked/>
    <w:rsid w:val="00233094"/>
    <w:pPr>
      <w:spacing w:after="0"/>
    </w:pPr>
  </w:style>
  <w:style w:type="paragraph" w:customStyle="1" w:styleId="MatterNumber">
    <w:name w:val="Matter Number"/>
    <w:basedOn w:val="Normal"/>
    <w:next w:val="BodyText"/>
    <w:semiHidden/>
    <w:locked/>
    <w:rsid w:val="00233094"/>
    <w:pPr>
      <w:spacing w:after="0"/>
    </w:pPr>
  </w:style>
  <w:style w:type="paragraph" w:customStyle="1" w:styleId="Meaning">
    <w:name w:val="Meaning"/>
    <w:basedOn w:val="Normal"/>
    <w:rsid w:val="00233094"/>
    <w:rPr>
      <w:sz w:val="18"/>
    </w:rPr>
  </w:style>
  <w:style w:type="paragraph" w:styleId="MessageHeader">
    <w:name w:val="Message Header"/>
    <w:basedOn w:val="Normal"/>
    <w:semiHidden/>
    <w:locked/>
    <w:rsid w:val="00233094"/>
  </w:style>
  <w:style w:type="paragraph" w:styleId="NormalWeb">
    <w:name w:val="Normal (Web)"/>
    <w:basedOn w:val="Normal"/>
    <w:semiHidden/>
    <w:locked/>
    <w:rsid w:val="00233094"/>
  </w:style>
  <w:style w:type="paragraph" w:styleId="NormalIndent">
    <w:name w:val="Normal Indent"/>
    <w:basedOn w:val="Normal"/>
    <w:semiHidden/>
    <w:locked/>
    <w:rsid w:val="00233094"/>
    <w:pPr>
      <w:ind w:left="567"/>
    </w:pPr>
  </w:style>
  <w:style w:type="paragraph" w:styleId="NoteHeading">
    <w:name w:val="Note Heading"/>
    <w:basedOn w:val="Normal"/>
    <w:semiHidden/>
    <w:locked/>
    <w:rsid w:val="00233094"/>
  </w:style>
  <w:style w:type="paragraph" w:customStyle="1" w:styleId="NoTOCHdg1">
    <w:name w:val="NoTOCHdg 1"/>
    <w:basedOn w:val="Normal"/>
    <w:next w:val="BodyText"/>
    <w:uiPriority w:val="10"/>
    <w:qFormat/>
    <w:rsid w:val="00233094"/>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233094"/>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233094"/>
    <w:pPr>
      <w:numPr>
        <w:ilvl w:val="2"/>
        <w:numId w:val="16"/>
      </w:numPr>
      <w:spacing w:before="120"/>
    </w:pPr>
  </w:style>
  <w:style w:type="paragraph" w:customStyle="1" w:styleId="NoTOCHdg4">
    <w:name w:val="NoTOCHdg 4"/>
    <w:basedOn w:val="Normal"/>
    <w:next w:val="BodyTextIndent2"/>
    <w:uiPriority w:val="13"/>
    <w:qFormat/>
    <w:rsid w:val="00233094"/>
    <w:pPr>
      <w:numPr>
        <w:ilvl w:val="3"/>
        <w:numId w:val="16"/>
      </w:numPr>
      <w:spacing w:before="120"/>
    </w:pPr>
  </w:style>
  <w:style w:type="character" w:styleId="PageNumber">
    <w:name w:val="page number"/>
    <w:basedOn w:val="DefaultParagraphFont"/>
    <w:semiHidden/>
    <w:locked/>
    <w:rsid w:val="00233094"/>
  </w:style>
  <w:style w:type="paragraph" w:customStyle="1" w:styleId="Pages">
    <w:name w:val="Pages"/>
    <w:basedOn w:val="FormValue"/>
    <w:semiHidden/>
    <w:locked/>
    <w:rsid w:val="00233094"/>
  </w:style>
  <w:style w:type="paragraph" w:customStyle="1" w:styleId="Party1">
    <w:name w:val="Party 1"/>
    <w:basedOn w:val="Normal"/>
    <w:semiHidden/>
    <w:locked/>
    <w:rsid w:val="00233094"/>
    <w:pPr>
      <w:spacing w:after="240"/>
    </w:pPr>
    <w:rPr>
      <w:sz w:val="22"/>
    </w:rPr>
  </w:style>
  <w:style w:type="paragraph" w:customStyle="1" w:styleId="Party2">
    <w:name w:val="Party 2"/>
    <w:basedOn w:val="Normal"/>
    <w:next w:val="CellText"/>
    <w:semiHidden/>
    <w:locked/>
    <w:rsid w:val="00233094"/>
    <w:rPr>
      <w:b/>
      <w:sz w:val="18"/>
    </w:rPr>
  </w:style>
  <w:style w:type="paragraph" w:customStyle="1" w:styleId="Party3">
    <w:name w:val="Party 3"/>
    <w:basedOn w:val="Normal"/>
    <w:semiHidden/>
    <w:rsid w:val="00233094"/>
    <w:pPr>
      <w:keepNext/>
      <w:spacing w:after="0"/>
    </w:pPr>
    <w:rPr>
      <w:b/>
      <w:sz w:val="22"/>
    </w:rPr>
  </w:style>
  <w:style w:type="paragraph" w:customStyle="1" w:styleId="PartyAddress">
    <w:name w:val="Party Address"/>
    <w:basedOn w:val="Normal"/>
    <w:next w:val="CellText"/>
    <w:semiHidden/>
    <w:locked/>
    <w:rsid w:val="00233094"/>
    <w:rPr>
      <w:sz w:val="18"/>
    </w:rPr>
  </w:style>
  <w:style w:type="paragraph" w:customStyle="1" w:styleId="PartyAlias">
    <w:name w:val="Party Alias"/>
    <w:basedOn w:val="Normal"/>
    <w:next w:val="CellText"/>
    <w:semiHidden/>
    <w:locked/>
    <w:rsid w:val="00233094"/>
    <w:rPr>
      <w:b/>
      <w:sz w:val="18"/>
    </w:rPr>
  </w:style>
  <w:style w:type="paragraph" w:customStyle="1" w:styleId="PartyCategory1">
    <w:name w:val="Party Category 1"/>
    <w:basedOn w:val="Normal"/>
    <w:next w:val="BodyText"/>
    <w:semiHidden/>
    <w:rsid w:val="00233094"/>
    <w:rPr>
      <w:b/>
    </w:rPr>
  </w:style>
  <w:style w:type="paragraph" w:customStyle="1" w:styleId="PartyCategory2">
    <w:name w:val="Party Category 2"/>
    <w:basedOn w:val="Normal"/>
    <w:next w:val="BodyText"/>
    <w:semiHidden/>
    <w:rsid w:val="00233094"/>
    <w:rPr>
      <w:b/>
      <w:sz w:val="22"/>
    </w:rPr>
  </w:style>
  <w:style w:type="paragraph" w:customStyle="1" w:styleId="PartyContact">
    <w:name w:val="Party Contact"/>
    <w:basedOn w:val="Normal"/>
    <w:next w:val="CellText"/>
    <w:semiHidden/>
    <w:locked/>
    <w:rsid w:val="00233094"/>
    <w:rPr>
      <w:sz w:val="18"/>
    </w:rPr>
  </w:style>
  <w:style w:type="paragraph" w:customStyle="1" w:styleId="PartyDetails">
    <w:name w:val="Party Details"/>
    <w:basedOn w:val="Normal"/>
    <w:next w:val="CellText"/>
    <w:semiHidden/>
    <w:locked/>
    <w:rsid w:val="00233094"/>
    <w:rPr>
      <w:sz w:val="18"/>
    </w:rPr>
  </w:style>
  <w:style w:type="paragraph" w:customStyle="1" w:styleId="PartyEmail">
    <w:name w:val="Party Email"/>
    <w:basedOn w:val="Normal"/>
    <w:next w:val="CellText"/>
    <w:semiHidden/>
    <w:locked/>
    <w:rsid w:val="00233094"/>
    <w:rPr>
      <w:sz w:val="18"/>
    </w:rPr>
  </w:style>
  <w:style w:type="paragraph" w:customStyle="1" w:styleId="PartyFax">
    <w:name w:val="Party Fax"/>
    <w:basedOn w:val="Normal"/>
    <w:next w:val="CellText"/>
    <w:semiHidden/>
    <w:locked/>
    <w:rsid w:val="00233094"/>
    <w:rPr>
      <w:sz w:val="18"/>
    </w:rPr>
  </w:style>
  <w:style w:type="paragraph" w:customStyle="1" w:styleId="PartyPhone">
    <w:name w:val="Party Phone"/>
    <w:basedOn w:val="Normal"/>
    <w:next w:val="CellText"/>
    <w:semiHidden/>
    <w:locked/>
    <w:rsid w:val="00233094"/>
    <w:rPr>
      <w:sz w:val="18"/>
    </w:rPr>
  </w:style>
  <w:style w:type="paragraph" w:customStyle="1" w:styleId="Recipient1">
    <w:name w:val="Recipient 1"/>
    <w:basedOn w:val="Normal"/>
    <w:next w:val="BodyText"/>
    <w:semiHidden/>
    <w:locked/>
    <w:rsid w:val="00233094"/>
    <w:pPr>
      <w:spacing w:after="0"/>
    </w:pPr>
  </w:style>
  <w:style w:type="paragraph" w:customStyle="1" w:styleId="Recipient2">
    <w:name w:val="Recipient 2"/>
    <w:basedOn w:val="Recipient1"/>
    <w:next w:val="BodyText"/>
    <w:semiHidden/>
    <w:locked/>
    <w:rsid w:val="00233094"/>
  </w:style>
  <w:style w:type="paragraph" w:customStyle="1" w:styleId="RecipientAddress">
    <w:name w:val="Recipient Address"/>
    <w:basedOn w:val="Normal"/>
    <w:semiHidden/>
    <w:locked/>
    <w:rsid w:val="00233094"/>
    <w:pPr>
      <w:spacing w:after="0"/>
    </w:pPr>
  </w:style>
  <w:style w:type="paragraph" w:customStyle="1" w:styleId="RecipientCompany">
    <w:name w:val="Recipient Company"/>
    <w:basedOn w:val="Normal"/>
    <w:next w:val="BodyText"/>
    <w:semiHidden/>
    <w:locked/>
    <w:rsid w:val="00233094"/>
    <w:pPr>
      <w:spacing w:after="0"/>
    </w:pPr>
  </w:style>
  <w:style w:type="paragraph" w:customStyle="1" w:styleId="RecipientEmail">
    <w:name w:val="Recipient Email"/>
    <w:basedOn w:val="Normal"/>
    <w:next w:val="BodyText"/>
    <w:semiHidden/>
    <w:locked/>
    <w:rsid w:val="00233094"/>
    <w:pPr>
      <w:spacing w:after="0"/>
    </w:pPr>
  </w:style>
  <w:style w:type="paragraph" w:customStyle="1" w:styleId="RecipientFax">
    <w:name w:val="Recipient Fax"/>
    <w:basedOn w:val="Normal"/>
    <w:next w:val="BodyText"/>
    <w:semiHidden/>
    <w:locked/>
    <w:rsid w:val="00233094"/>
    <w:pPr>
      <w:tabs>
        <w:tab w:val="left" w:pos="1134"/>
      </w:tabs>
      <w:spacing w:after="0"/>
    </w:pPr>
    <w:rPr>
      <w:b/>
    </w:rPr>
  </w:style>
  <w:style w:type="paragraph" w:customStyle="1" w:styleId="RecipientPhone">
    <w:name w:val="Recipient Phone"/>
    <w:basedOn w:val="Normal"/>
    <w:next w:val="BodyText"/>
    <w:semiHidden/>
    <w:locked/>
    <w:rsid w:val="00233094"/>
    <w:pPr>
      <w:tabs>
        <w:tab w:val="left" w:pos="1134"/>
      </w:tabs>
      <w:spacing w:after="0"/>
    </w:pPr>
  </w:style>
  <w:style w:type="paragraph" w:customStyle="1" w:styleId="RecipientPosition">
    <w:name w:val="Recipient Position"/>
    <w:basedOn w:val="Normal"/>
    <w:next w:val="BodyText"/>
    <w:semiHidden/>
    <w:locked/>
    <w:rsid w:val="00233094"/>
    <w:pPr>
      <w:spacing w:after="0"/>
    </w:pPr>
  </w:style>
  <w:style w:type="paragraph" w:customStyle="1" w:styleId="Remarks">
    <w:name w:val="Remarks"/>
    <w:basedOn w:val="Normal"/>
    <w:semiHidden/>
    <w:locked/>
    <w:rsid w:val="00233094"/>
    <w:pPr>
      <w:spacing w:after="240"/>
    </w:pPr>
    <w:rPr>
      <w:sz w:val="22"/>
    </w:rPr>
  </w:style>
  <w:style w:type="paragraph" w:styleId="Salutation">
    <w:name w:val="Salutation"/>
    <w:basedOn w:val="Normal"/>
    <w:next w:val="BodyText"/>
    <w:semiHidden/>
    <w:locked/>
    <w:rsid w:val="00233094"/>
    <w:pPr>
      <w:spacing w:after="240"/>
      <w:ind w:left="851"/>
    </w:pPr>
  </w:style>
  <w:style w:type="paragraph" w:customStyle="1" w:styleId="Schedule">
    <w:name w:val="Schedule"/>
    <w:basedOn w:val="Normal"/>
    <w:next w:val="BodyText"/>
    <w:rsid w:val="00233094"/>
    <w:pPr>
      <w:pBdr>
        <w:bottom w:val="single" w:sz="8" w:space="10" w:color="auto"/>
      </w:pBdr>
      <w:spacing w:before="600" w:after="240"/>
      <w:ind w:left="851"/>
    </w:pPr>
    <w:rPr>
      <w:sz w:val="28"/>
    </w:rPr>
  </w:style>
  <w:style w:type="paragraph" w:customStyle="1" w:styleId="Separator">
    <w:name w:val="Separator"/>
    <w:basedOn w:val="Normal"/>
    <w:semiHidden/>
    <w:locked/>
    <w:rsid w:val="00233094"/>
    <w:pPr>
      <w:spacing w:after="0"/>
    </w:pPr>
    <w:rPr>
      <w:sz w:val="16"/>
    </w:rPr>
  </w:style>
  <w:style w:type="paragraph" w:styleId="Signature">
    <w:name w:val="Signature"/>
    <w:basedOn w:val="Normal"/>
    <w:semiHidden/>
    <w:locked/>
    <w:rsid w:val="00233094"/>
  </w:style>
  <w:style w:type="paragraph" w:customStyle="1" w:styleId="SignOff">
    <w:name w:val="Sign Off"/>
    <w:basedOn w:val="Normal"/>
    <w:next w:val="BodyText"/>
    <w:semiHidden/>
    <w:locked/>
    <w:rsid w:val="00233094"/>
    <w:pPr>
      <w:spacing w:before="360"/>
      <w:ind w:left="851"/>
    </w:pPr>
  </w:style>
  <w:style w:type="paragraph" w:customStyle="1" w:styleId="StartText">
    <w:name w:val="Start Text"/>
    <w:basedOn w:val="BodyText"/>
    <w:next w:val="BodyText"/>
    <w:semiHidden/>
    <w:locked/>
    <w:rsid w:val="00233094"/>
    <w:pPr>
      <w:spacing w:before="600"/>
    </w:pPr>
  </w:style>
  <w:style w:type="paragraph" w:customStyle="1" w:styleId="Status">
    <w:name w:val="Status"/>
    <w:basedOn w:val="Normal"/>
    <w:semiHidden/>
    <w:locked/>
    <w:rsid w:val="00233094"/>
    <w:rPr>
      <w:sz w:val="22"/>
    </w:rPr>
  </w:style>
  <w:style w:type="paragraph" w:customStyle="1" w:styleId="Status2">
    <w:name w:val="Status 2"/>
    <w:basedOn w:val="Normal"/>
    <w:semiHidden/>
    <w:locked/>
    <w:rsid w:val="00233094"/>
    <w:pPr>
      <w:spacing w:after="0"/>
      <w:ind w:left="851"/>
    </w:pPr>
    <w:rPr>
      <w:sz w:val="22"/>
    </w:rPr>
  </w:style>
  <w:style w:type="paragraph" w:customStyle="1" w:styleId="Status3">
    <w:name w:val="Status 3"/>
    <w:basedOn w:val="Normal"/>
    <w:semiHidden/>
    <w:locked/>
    <w:rsid w:val="00233094"/>
    <w:rPr>
      <w:sz w:val="22"/>
    </w:rPr>
  </w:style>
  <w:style w:type="paragraph" w:customStyle="1" w:styleId="Status4">
    <w:name w:val="Status 4"/>
    <w:basedOn w:val="Normal"/>
    <w:semiHidden/>
    <w:locked/>
    <w:rsid w:val="00233094"/>
    <w:pPr>
      <w:ind w:left="851"/>
    </w:pPr>
    <w:rPr>
      <w:sz w:val="22"/>
    </w:rPr>
  </w:style>
  <w:style w:type="paragraph" w:customStyle="1" w:styleId="staybox">
    <w:name w:val="staybox"/>
    <w:basedOn w:val="greybox"/>
    <w:semiHidden/>
    <w:rsid w:val="00233094"/>
  </w:style>
  <w:style w:type="character" w:styleId="Strong">
    <w:name w:val="Strong"/>
    <w:basedOn w:val="DefaultParagraphFont"/>
    <w:rsid w:val="00233094"/>
    <w:rPr>
      <w:b/>
    </w:rPr>
  </w:style>
  <w:style w:type="character" w:customStyle="1" w:styleId="StrongEmphasis">
    <w:name w:val="Strong Emphasis"/>
    <w:basedOn w:val="DefaultParagraphFont"/>
    <w:rsid w:val="00233094"/>
    <w:rPr>
      <w:b/>
      <w:i/>
    </w:rPr>
  </w:style>
  <w:style w:type="paragraph" w:customStyle="1" w:styleId="Subject">
    <w:name w:val="Subject"/>
    <w:basedOn w:val="Normal"/>
    <w:semiHidden/>
    <w:locked/>
    <w:rsid w:val="00233094"/>
    <w:pPr>
      <w:spacing w:after="0"/>
    </w:pPr>
    <w:rPr>
      <w:b/>
      <w:sz w:val="24"/>
    </w:rPr>
  </w:style>
  <w:style w:type="paragraph" w:customStyle="1" w:styleId="Subject2">
    <w:name w:val="Subject 2"/>
    <w:basedOn w:val="Normal"/>
    <w:semiHidden/>
    <w:locked/>
    <w:rsid w:val="00233094"/>
    <w:rPr>
      <w:sz w:val="44"/>
    </w:rPr>
  </w:style>
  <w:style w:type="paragraph" w:customStyle="1" w:styleId="Subject3">
    <w:name w:val="Subject 3"/>
    <w:basedOn w:val="Normal"/>
    <w:semiHidden/>
    <w:locked/>
    <w:rsid w:val="00233094"/>
    <w:pPr>
      <w:spacing w:after="240"/>
    </w:pPr>
    <w:rPr>
      <w:sz w:val="36"/>
    </w:rPr>
  </w:style>
  <w:style w:type="paragraph" w:customStyle="1" w:styleId="Subject4">
    <w:name w:val="Subject 4"/>
    <w:basedOn w:val="Normal"/>
    <w:next w:val="BodyText"/>
    <w:semiHidden/>
    <w:rsid w:val="00233094"/>
    <w:pPr>
      <w:pBdr>
        <w:bottom w:val="single" w:sz="8" w:space="10" w:color="auto"/>
      </w:pBdr>
      <w:spacing w:before="600" w:after="240"/>
      <w:ind w:left="851"/>
    </w:pPr>
    <w:rPr>
      <w:sz w:val="28"/>
    </w:rPr>
  </w:style>
  <w:style w:type="paragraph" w:customStyle="1" w:styleId="Subject5">
    <w:name w:val="Subject 5"/>
    <w:basedOn w:val="Normal"/>
    <w:semiHidden/>
    <w:locked/>
    <w:rsid w:val="00233094"/>
    <w:pPr>
      <w:spacing w:after="240"/>
      <w:ind w:left="851"/>
    </w:pPr>
    <w:rPr>
      <w:b/>
      <w:sz w:val="24"/>
    </w:rPr>
  </w:style>
  <w:style w:type="table" w:styleId="Table3Deffects1">
    <w:name w:val="Table 3D effects 1"/>
    <w:basedOn w:val="TableNormal"/>
    <w:semiHidden/>
    <w:locked/>
    <w:rsid w:val="00233094"/>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3094"/>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233094"/>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233094"/>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233094"/>
    <w:tblPr>
      <w:tblInd w:w="851" w:type="dxa"/>
      <w:tblCellMar>
        <w:top w:w="908" w:type="dxa"/>
        <w:left w:w="0" w:type="dxa"/>
        <w:right w:w="0" w:type="dxa"/>
      </w:tblCellMar>
    </w:tblPr>
  </w:style>
  <w:style w:type="table" w:styleId="TableClassic1">
    <w:name w:val="Table Classic 1"/>
    <w:basedOn w:val="TableNormal"/>
    <w:semiHidden/>
    <w:locked/>
    <w:rsid w:val="00233094"/>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23309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30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309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30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233094"/>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233094"/>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3094"/>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233094"/>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233094"/>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23309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23309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3094"/>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233094"/>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233094"/>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233094"/>
    <w:tblPr>
      <w:tblCellMar>
        <w:left w:w="0" w:type="dxa"/>
        <w:right w:w="0" w:type="dxa"/>
      </w:tblCellMar>
    </w:tblPr>
  </w:style>
  <w:style w:type="table" w:customStyle="1" w:styleId="TableCorrespondence4">
    <w:name w:val="Table Correspondence 4"/>
    <w:basedOn w:val="TableNormal"/>
    <w:semiHidden/>
    <w:locked/>
    <w:rsid w:val="00233094"/>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233094"/>
    <w:tblPr>
      <w:tblInd w:w="1701" w:type="dxa"/>
      <w:tblCellMar>
        <w:left w:w="0" w:type="dxa"/>
        <w:right w:w="0" w:type="dxa"/>
      </w:tblCellMar>
    </w:tblPr>
  </w:style>
  <w:style w:type="table" w:styleId="TableElegant">
    <w:name w:val="Table Elegant"/>
    <w:basedOn w:val="TableNormal"/>
    <w:semiHidden/>
    <w:locked/>
    <w:rsid w:val="0023309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233094"/>
    <w:rPr>
      <w:sz w:val="18"/>
    </w:rPr>
    <w:tblPr>
      <w:tblCellMar>
        <w:left w:w="0" w:type="dxa"/>
        <w:right w:w="0" w:type="dxa"/>
      </w:tblCellMar>
    </w:tblPr>
    <w:trPr>
      <w:cantSplit/>
    </w:trPr>
  </w:style>
  <w:style w:type="table" w:customStyle="1" w:styleId="TableExec2">
    <w:name w:val="Table Exec 2"/>
    <w:basedOn w:val="TableNormal"/>
    <w:semiHidden/>
    <w:locked/>
    <w:rsid w:val="00233094"/>
    <w:rPr>
      <w:sz w:val="18"/>
    </w:rPr>
    <w:tblPr>
      <w:tblCellMar>
        <w:left w:w="0" w:type="dxa"/>
        <w:right w:w="0" w:type="dxa"/>
      </w:tblCellMar>
    </w:tblPr>
    <w:trPr>
      <w:cantSplit/>
    </w:trPr>
  </w:style>
  <w:style w:type="table" w:customStyle="1" w:styleId="TableExec3">
    <w:name w:val="Table Exec 3"/>
    <w:basedOn w:val="TableNormal"/>
    <w:semiHidden/>
    <w:locked/>
    <w:rsid w:val="00233094"/>
    <w:rPr>
      <w:sz w:val="18"/>
    </w:rPr>
    <w:tblPr>
      <w:tblCellMar>
        <w:left w:w="0" w:type="dxa"/>
        <w:right w:w="0" w:type="dxa"/>
      </w:tblCellMar>
    </w:tblPr>
    <w:trPr>
      <w:cantSplit/>
    </w:trPr>
  </w:style>
  <w:style w:type="table" w:customStyle="1" w:styleId="TableExec4">
    <w:name w:val="Table Exec 4"/>
    <w:basedOn w:val="TableNormal"/>
    <w:semiHidden/>
    <w:locked/>
    <w:rsid w:val="00233094"/>
    <w:rPr>
      <w:sz w:val="18"/>
    </w:rPr>
    <w:tblPr>
      <w:tblCellMar>
        <w:left w:w="0" w:type="dxa"/>
        <w:right w:w="0" w:type="dxa"/>
      </w:tblCellMar>
    </w:tblPr>
    <w:trPr>
      <w:cantSplit/>
    </w:trPr>
  </w:style>
  <w:style w:type="table" w:customStyle="1" w:styleId="TableExec5">
    <w:name w:val="Table Exec 5"/>
    <w:basedOn w:val="TableNormal"/>
    <w:semiHidden/>
    <w:locked/>
    <w:rsid w:val="00233094"/>
    <w:rPr>
      <w:sz w:val="18"/>
    </w:rPr>
    <w:tblPr>
      <w:tblCellMar>
        <w:left w:w="0" w:type="dxa"/>
        <w:right w:w="0" w:type="dxa"/>
      </w:tblCellMar>
    </w:tblPr>
    <w:trPr>
      <w:cantSplit/>
    </w:trPr>
  </w:style>
  <w:style w:type="table" w:customStyle="1" w:styleId="TableExec6">
    <w:name w:val="Table Exec 6"/>
    <w:basedOn w:val="TableNormal"/>
    <w:semiHidden/>
    <w:locked/>
    <w:rsid w:val="00233094"/>
    <w:rPr>
      <w:sz w:val="18"/>
    </w:rPr>
    <w:tblPr>
      <w:tblCellMar>
        <w:left w:w="0" w:type="dxa"/>
        <w:right w:w="0" w:type="dxa"/>
      </w:tblCellMar>
    </w:tblPr>
    <w:trPr>
      <w:cantSplit/>
    </w:trPr>
  </w:style>
  <w:style w:type="table" w:customStyle="1" w:styleId="TableExec7">
    <w:name w:val="Table Exec 7"/>
    <w:basedOn w:val="TableNormal"/>
    <w:semiHidden/>
    <w:locked/>
    <w:rsid w:val="00233094"/>
    <w:rPr>
      <w:sz w:val="18"/>
    </w:rPr>
    <w:tblPr>
      <w:tblCellMar>
        <w:left w:w="0" w:type="dxa"/>
        <w:right w:w="0" w:type="dxa"/>
      </w:tblCellMar>
    </w:tblPr>
    <w:trPr>
      <w:cantSplit/>
    </w:trPr>
  </w:style>
  <w:style w:type="table" w:customStyle="1" w:styleId="TableExec8">
    <w:name w:val="Table Exec 8"/>
    <w:basedOn w:val="TableNormal"/>
    <w:semiHidden/>
    <w:locked/>
    <w:rsid w:val="00233094"/>
    <w:rPr>
      <w:sz w:val="18"/>
    </w:rPr>
    <w:tblPr>
      <w:tblCellMar>
        <w:left w:w="0" w:type="dxa"/>
        <w:right w:w="0" w:type="dxa"/>
      </w:tblCellMar>
    </w:tblPr>
    <w:trPr>
      <w:cantSplit/>
    </w:trPr>
  </w:style>
  <w:style w:type="table" w:customStyle="1" w:styleId="TableExec9">
    <w:name w:val="Table Exec 9"/>
    <w:basedOn w:val="TableNormal"/>
    <w:semiHidden/>
    <w:locked/>
    <w:rsid w:val="00233094"/>
    <w:rPr>
      <w:sz w:val="18"/>
    </w:rPr>
    <w:tblPr>
      <w:tblCellMar>
        <w:left w:w="0" w:type="dxa"/>
        <w:right w:w="0" w:type="dxa"/>
      </w:tblCellMar>
    </w:tblPr>
    <w:trPr>
      <w:cantSplit/>
    </w:trPr>
  </w:style>
  <w:style w:type="table" w:customStyle="1" w:styleId="TableForm">
    <w:name w:val="Table Form"/>
    <w:basedOn w:val="TableNormal"/>
    <w:semiHidden/>
    <w:locked/>
    <w:rsid w:val="00233094"/>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233094"/>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23309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23309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309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3094"/>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30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233094"/>
    <w:tblPr>
      <w:tblCellMar>
        <w:left w:w="0" w:type="dxa"/>
        <w:right w:w="0" w:type="dxa"/>
      </w:tblCellMar>
    </w:tblPr>
  </w:style>
  <w:style w:type="table" w:customStyle="1" w:styleId="TableLayout2">
    <w:name w:val="Table Layout 2"/>
    <w:basedOn w:val="TableLayout1"/>
    <w:semiHidden/>
    <w:locked/>
    <w:rsid w:val="00233094"/>
    <w:tblPr/>
    <w:tcPr>
      <w:vAlign w:val="bottom"/>
    </w:tcPr>
  </w:style>
  <w:style w:type="table" w:customStyle="1" w:styleId="TableLayout3">
    <w:name w:val="Table Layout 3"/>
    <w:basedOn w:val="TableLayout2"/>
    <w:semiHidden/>
    <w:locked/>
    <w:rsid w:val="00233094"/>
    <w:pPr>
      <w:jc w:val="right"/>
    </w:pPr>
    <w:tblPr>
      <w:jc w:val="center"/>
    </w:tblPr>
    <w:trPr>
      <w:jc w:val="center"/>
    </w:trPr>
  </w:style>
  <w:style w:type="table" w:styleId="TableList1">
    <w:name w:val="Table List 1"/>
    <w:basedOn w:val="TableNormal"/>
    <w:semiHidden/>
    <w:locked/>
    <w:rsid w:val="00233094"/>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233094"/>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233094"/>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309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23309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2330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233094"/>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233094"/>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2330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309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3094"/>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309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233094"/>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23309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2330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2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309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309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309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233094"/>
    <w:rPr>
      <w:b/>
      <w:sz w:val="18"/>
    </w:rPr>
  </w:style>
  <w:style w:type="paragraph" w:customStyle="1" w:styleId="Text">
    <w:name w:val="Text"/>
    <w:basedOn w:val="Normal"/>
    <w:semiHidden/>
    <w:locked/>
    <w:rsid w:val="00233094"/>
  </w:style>
  <w:style w:type="paragraph" w:styleId="Title">
    <w:name w:val="Title"/>
    <w:basedOn w:val="Normal"/>
    <w:next w:val="BodyText"/>
    <w:rsid w:val="00233094"/>
    <w:pPr>
      <w:pBdr>
        <w:bottom w:val="single" w:sz="8" w:space="10" w:color="auto"/>
      </w:pBdr>
      <w:spacing w:before="600" w:after="240"/>
      <w:ind w:left="851"/>
    </w:pPr>
    <w:rPr>
      <w:sz w:val="28"/>
    </w:rPr>
  </w:style>
  <w:style w:type="paragraph" w:styleId="TOC1">
    <w:name w:val="toc 1"/>
    <w:basedOn w:val="Normal"/>
    <w:next w:val="BodyText"/>
    <w:uiPriority w:val="39"/>
    <w:locked/>
    <w:rsid w:val="00233094"/>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233094"/>
    <w:pPr>
      <w:tabs>
        <w:tab w:val="left" w:pos="1418"/>
        <w:tab w:val="right" w:leader="dot" w:pos="8800"/>
      </w:tabs>
      <w:spacing w:after="0"/>
      <w:ind w:left="1418" w:right="284" w:hanging="567"/>
    </w:pPr>
  </w:style>
  <w:style w:type="paragraph" w:styleId="TOC3">
    <w:name w:val="toc 3"/>
    <w:basedOn w:val="Normal"/>
    <w:next w:val="BodyText"/>
    <w:semiHidden/>
    <w:locked/>
    <w:rsid w:val="00233094"/>
    <w:pPr>
      <w:tabs>
        <w:tab w:val="right" w:pos="8800"/>
      </w:tabs>
      <w:spacing w:before="120" w:after="360"/>
      <w:ind w:left="851" w:right="284"/>
    </w:pPr>
    <w:rPr>
      <w:b/>
      <w:sz w:val="24"/>
    </w:rPr>
  </w:style>
  <w:style w:type="paragraph" w:styleId="TOC4">
    <w:name w:val="toc 4"/>
    <w:basedOn w:val="Normal"/>
    <w:next w:val="BodyText"/>
    <w:uiPriority w:val="39"/>
    <w:locked/>
    <w:rsid w:val="00233094"/>
    <w:pPr>
      <w:tabs>
        <w:tab w:val="right" w:pos="8800"/>
      </w:tabs>
      <w:spacing w:before="360" w:after="360"/>
      <w:ind w:left="851" w:right="284"/>
    </w:pPr>
    <w:rPr>
      <w:b/>
      <w:sz w:val="24"/>
    </w:rPr>
  </w:style>
  <w:style w:type="paragraph" w:styleId="TOC5">
    <w:name w:val="toc 5"/>
    <w:basedOn w:val="Normal"/>
    <w:next w:val="BodyText"/>
    <w:semiHidden/>
    <w:locked/>
    <w:rsid w:val="00233094"/>
    <w:pPr>
      <w:tabs>
        <w:tab w:val="right" w:pos="8800"/>
      </w:tabs>
      <w:ind w:left="851" w:right="284"/>
    </w:pPr>
    <w:rPr>
      <w:b/>
      <w:sz w:val="22"/>
    </w:rPr>
  </w:style>
  <w:style w:type="paragraph" w:styleId="TOC6">
    <w:name w:val="toc 6"/>
    <w:basedOn w:val="Normal"/>
    <w:next w:val="BodyText"/>
    <w:uiPriority w:val="39"/>
    <w:locked/>
    <w:rsid w:val="00233094"/>
    <w:pPr>
      <w:keepNext/>
      <w:tabs>
        <w:tab w:val="right" w:pos="8800"/>
      </w:tabs>
      <w:spacing w:before="360"/>
      <w:ind w:left="851" w:right="284"/>
    </w:pPr>
    <w:rPr>
      <w:b/>
      <w:sz w:val="24"/>
    </w:rPr>
  </w:style>
  <w:style w:type="paragraph" w:styleId="TOC7">
    <w:name w:val="toc 7"/>
    <w:basedOn w:val="Normal"/>
    <w:next w:val="BodyText"/>
    <w:uiPriority w:val="39"/>
    <w:locked/>
    <w:rsid w:val="00233094"/>
    <w:pPr>
      <w:tabs>
        <w:tab w:val="right" w:pos="8800"/>
      </w:tabs>
      <w:ind w:left="851" w:right="284"/>
    </w:pPr>
    <w:rPr>
      <w:b/>
      <w:sz w:val="22"/>
    </w:rPr>
  </w:style>
  <w:style w:type="paragraph" w:styleId="TOC8">
    <w:name w:val="toc 8"/>
    <w:basedOn w:val="Normal"/>
    <w:next w:val="BodyText"/>
    <w:semiHidden/>
    <w:locked/>
    <w:rsid w:val="00233094"/>
    <w:pPr>
      <w:spacing w:after="0"/>
      <w:ind w:right="284"/>
    </w:pPr>
  </w:style>
  <w:style w:type="paragraph" w:styleId="TOC9">
    <w:name w:val="toc 9"/>
    <w:basedOn w:val="Normal"/>
    <w:next w:val="BodyText"/>
    <w:semiHidden/>
    <w:locked/>
    <w:rsid w:val="00233094"/>
    <w:pPr>
      <w:spacing w:after="0"/>
      <w:ind w:right="284"/>
    </w:pPr>
  </w:style>
  <w:style w:type="paragraph" w:customStyle="1" w:styleId="Topic1">
    <w:name w:val="Topic 1"/>
    <w:basedOn w:val="Normal"/>
    <w:next w:val="BodyText"/>
    <w:rsid w:val="00233094"/>
    <w:rPr>
      <w:b/>
    </w:rPr>
  </w:style>
  <w:style w:type="paragraph" w:customStyle="1" w:styleId="Topic2">
    <w:name w:val="Topic 2"/>
    <w:basedOn w:val="Normal"/>
    <w:next w:val="CellText"/>
    <w:rsid w:val="00233094"/>
    <w:rPr>
      <w:sz w:val="22"/>
    </w:rPr>
  </w:style>
  <w:style w:type="character" w:styleId="PlaceholderText">
    <w:name w:val="Placeholder Text"/>
    <w:basedOn w:val="DefaultParagraphFont"/>
    <w:unhideWhenUsed/>
    <w:rsid w:val="00233094"/>
    <w:rPr>
      <w:color w:val="808080"/>
    </w:rPr>
  </w:style>
  <w:style w:type="paragraph" w:styleId="BalloonText">
    <w:name w:val="Balloon Text"/>
    <w:basedOn w:val="Normal"/>
    <w:link w:val="BalloonTextChar"/>
    <w:semiHidden/>
    <w:unhideWhenUsed/>
    <w:rsid w:val="0023309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233094"/>
    <w:rPr>
      <w:rFonts w:ascii="Tahoma" w:hAnsi="Tahoma" w:cs="Tahoma"/>
      <w:sz w:val="16"/>
      <w:szCs w:val="16"/>
      <w:lang w:val="en-AU" w:eastAsia="en-AU"/>
    </w:rPr>
  </w:style>
  <w:style w:type="paragraph" w:customStyle="1" w:styleId="NoTOCHdg5">
    <w:name w:val="NoTOCHdg 5"/>
    <w:basedOn w:val="Normal"/>
    <w:next w:val="BodyTextIndent3"/>
    <w:semiHidden/>
    <w:locked/>
    <w:rsid w:val="00233094"/>
    <w:pPr>
      <w:numPr>
        <w:ilvl w:val="4"/>
        <w:numId w:val="16"/>
      </w:numPr>
    </w:pPr>
  </w:style>
  <w:style w:type="table" w:customStyle="1" w:styleId="TableFreehills">
    <w:name w:val="Table Freehills"/>
    <w:basedOn w:val="TableNormal"/>
    <w:rsid w:val="00F14BF7"/>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BodyTextChar">
    <w:name w:val="Body Text Char"/>
    <w:basedOn w:val="DefaultParagraphFont"/>
    <w:link w:val="BodyText"/>
    <w:rsid w:val="00F14BF7"/>
    <w:rPr>
      <w:lang w:val="en-AU" w:eastAsia="en-AU"/>
    </w:rPr>
  </w:style>
  <w:style w:type="character" w:customStyle="1" w:styleId="CellTextChar">
    <w:name w:val="Cell Text Char"/>
    <w:basedOn w:val="DefaultParagraphFont"/>
    <w:link w:val="CellText"/>
    <w:rsid w:val="00F14BF7"/>
    <w:rPr>
      <w:sz w:val="18"/>
      <w:lang w:val="en-AU" w:eastAsia="en-AU"/>
    </w:rPr>
  </w:style>
  <w:style w:type="character" w:customStyle="1" w:styleId="Hyperlink1">
    <w:name w:val="Hyperlink1"/>
    <w:basedOn w:val="Hyperlink"/>
    <w:semiHidden/>
    <w:rsid w:val="00F14BF7"/>
    <w:rPr>
      <w:rFonts w:ascii="Arial" w:hAnsi="Arial"/>
      <w:b/>
      <w:color w:val="0000FF"/>
      <w:sz w:val="20"/>
      <w:szCs w:val="18"/>
      <w:u w:val="none"/>
      <w:lang w:eastAsia="en-US"/>
    </w:rPr>
  </w:style>
  <w:style w:type="character" w:customStyle="1" w:styleId="MacroText2">
    <w:name w:val="Macro Text2"/>
    <w:basedOn w:val="Hyperlink"/>
    <w:semiHidden/>
    <w:rsid w:val="00F14BF7"/>
    <w:rPr>
      <w:rFonts w:ascii="Arial Bold" w:hAnsi="Arial Bold"/>
      <w:b/>
      <w:caps/>
      <w:color w:val="008000"/>
      <w:sz w:val="20"/>
      <w:szCs w:val="18"/>
      <w:u w:val="single" w:color="008000"/>
    </w:rPr>
  </w:style>
  <w:style w:type="character" w:customStyle="1" w:styleId="FooterChar">
    <w:name w:val="Footer Char"/>
    <w:basedOn w:val="DefaultParagraphFont"/>
    <w:link w:val="Footer"/>
    <w:semiHidden/>
    <w:rsid w:val="000E5B73"/>
    <w:rPr>
      <w:sz w:val="14"/>
      <w:lang w:val="en-AU" w:eastAsia="en-AU"/>
    </w:rPr>
  </w:style>
  <w:style w:type="character" w:customStyle="1" w:styleId="HeaderChar">
    <w:name w:val="Header Char"/>
    <w:basedOn w:val="DefaultParagraphFont"/>
    <w:link w:val="Header"/>
    <w:uiPriority w:val="99"/>
    <w:rsid w:val="000E5B73"/>
    <w:rPr>
      <w:sz w:val="18"/>
      <w:lang w:val="en-AU" w:eastAsia="en-AU"/>
    </w:rPr>
  </w:style>
  <w:style w:type="character" w:customStyle="1" w:styleId="greyboxCharChar">
    <w:name w:val="greybox Char Char"/>
    <w:basedOn w:val="DefaultParagraphFont"/>
    <w:link w:val="greybox"/>
    <w:semiHidden/>
    <w:rsid w:val="004035DC"/>
    <w:rPr>
      <w:shd w:val="pct50" w:color="FFFF00" w:fill="auto"/>
      <w:lang w:val="en-AU" w:eastAsia="en-AU"/>
    </w:rPr>
  </w:style>
  <w:style w:type="character" w:styleId="CommentReference">
    <w:name w:val="annotation reference"/>
    <w:basedOn w:val="DefaultParagraphFont"/>
    <w:uiPriority w:val="99"/>
    <w:semiHidden/>
    <w:rsid w:val="007C4DBF"/>
    <w:rPr>
      <w:sz w:val="16"/>
      <w:szCs w:val="16"/>
    </w:rPr>
  </w:style>
  <w:style w:type="paragraph" w:styleId="CommentText">
    <w:name w:val="annotation text"/>
    <w:basedOn w:val="Normal"/>
    <w:link w:val="CommentTextChar"/>
    <w:uiPriority w:val="99"/>
    <w:semiHidden/>
    <w:rsid w:val="007C4DBF"/>
  </w:style>
  <w:style w:type="character" w:customStyle="1" w:styleId="CommentTextChar">
    <w:name w:val="Comment Text Char"/>
    <w:basedOn w:val="DefaultParagraphFont"/>
    <w:link w:val="CommentText"/>
    <w:uiPriority w:val="99"/>
    <w:semiHidden/>
    <w:rsid w:val="007C4DBF"/>
    <w:rPr>
      <w:lang w:val="en-AU" w:eastAsia="en-AU"/>
    </w:rPr>
  </w:style>
  <w:style w:type="paragraph" w:styleId="CommentSubject">
    <w:name w:val="annotation subject"/>
    <w:basedOn w:val="CommentText"/>
    <w:next w:val="CommentText"/>
    <w:link w:val="CommentSubjectChar"/>
    <w:uiPriority w:val="99"/>
    <w:semiHidden/>
    <w:rsid w:val="007C4DBF"/>
    <w:rPr>
      <w:b/>
      <w:bCs/>
    </w:rPr>
  </w:style>
  <w:style w:type="character" w:customStyle="1" w:styleId="CommentSubjectChar">
    <w:name w:val="Comment Subject Char"/>
    <w:basedOn w:val="CommentTextChar"/>
    <w:link w:val="CommentSubject"/>
    <w:uiPriority w:val="99"/>
    <w:semiHidden/>
    <w:rsid w:val="007C4DBF"/>
    <w:rPr>
      <w:b/>
      <w:bCs/>
      <w:lang w:val="en-AU" w:eastAsia="en-AU"/>
    </w:rPr>
  </w:style>
  <w:style w:type="paragraph" w:styleId="Revision">
    <w:name w:val="Revision"/>
    <w:hidden/>
    <w:uiPriority w:val="99"/>
    <w:semiHidden/>
    <w:rsid w:val="0019755D"/>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3495">
      <w:bodyDiv w:val="1"/>
      <w:marLeft w:val="0"/>
      <w:marRight w:val="0"/>
      <w:marTop w:val="0"/>
      <w:marBottom w:val="0"/>
      <w:divBdr>
        <w:top w:val="none" w:sz="0" w:space="0" w:color="auto"/>
        <w:left w:val="none" w:sz="0" w:space="0" w:color="auto"/>
        <w:bottom w:val="none" w:sz="0" w:space="0" w:color="auto"/>
        <w:right w:val="none" w:sz="0" w:space="0" w:color="auto"/>
      </w:divBdr>
    </w:div>
    <w:div w:id="1380281242">
      <w:bodyDiv w:val="1"/>
      <w:marLeft w:val="0"/>
      <w:marRight w:val="0"/>
      <w:marTop w:val="0"/>
      <w:marBottom w:val="0"/>
      <w:divBdr>
        <w:top w:val="none" w:sz="0" w:space="0" w:color="auto"/>
        <w:left w:val="none" w:sz="0" w:space="0" w:color="auto"/>
        <w:bottom w:val="none" w:sz="0" w:space="0" w:color="auto"/>
        <w:right w:val="none" w:sz="0" w:space="0" w:color="auto"/>
      </w:divBdr>
    </w:div>
    <w:div w:id="1720587203">
      <w:bodyDiv w:val="1"/>
      <w:marLeft w:val="0"/>
      <w:marRight w:val="0"/>
      <w:marTop w:val="0"/>
      <w:marBottom w:val="0"/>
      <w:divBdr>
        <w:top w:val="none" w:sz="0" w:space="0" w:color="auto"/>
        <w:left w:val="none" w:sz="0" w:space="0" w:color="auto"/>
        <w:bottom w:val="none" w:sz="0" w:space="0" w:color="auto"/>
        <w:right w:val="none" w:sz="0" w:space="0" w:color="auto"/>
      </w:divBdr>
      <w:divsChild>
        <w:div w:id="308363822">
          <w:marLeft w:val="0"/>
          <w:marRight w:val="0"/>
          <w:marTop w:val="0"/>
          <w:marBottom w:val="0"/>
          <w:divBdr>
            <w:top w:val="none" w:sz="0" w:space="0" w:color="auto"/>
            <w:left w:val="none" w:sz="0" w:space="0" w:color="auto"/>
            <w:bottom w:val="none" w:sz="0" w:space="0" w:color="auto"/>
            <w:right w:val="none" w:sz="0" w:space="0" w:color="auto"/>
          </w:divBdr>
          <w:divsChild>
            <w:div w:id="1584297541">
              <w:marLeft w:val="0"/>
              <w:marRight w:val="0"/>
              <w:marTop w:val="0"/>
              <w:marBottom w:val="0"/>
              <w:divBdr>
                <w:top w:val="none" w:sz="0" w:space="0" w:color="auto"/>
                <w:left w:val="none" w:sz="0" w:space="0" w:color="auto"/>
                <w:bottom w:val="none" w:sz="0" w:space="0" w:color="auto"/>
                <w:right w:val="none" w:sz="0" w:space="0" w:color="auto"/>
              </w:divBdr>
              <w:divsChild>
                <w:div w:id="7317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1224-D89F-4ED2-B829-1FEC1910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w10_advice.dotx</Template>
  <TotalTime>0</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Project Jolie - Remuneration and Nomination Committee Charter (draft)</vt:lpstr>
    </vt:vector>
  </TitlesOfParts>
  <Company>Freehills</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Remuneration and Nomination Committee Charter (draft)</dc:title>
  <dc:subject>Remuneration and Nomination Committee Charter</dc:subject>
  <dc:creator>Freehills</dc:creator>
  <cp:keywords>4.0.0.1</cp:keywords>
  <dc:description>Version 1.12</dc:description>
  <cp:lastModifiedBy>Richard Willson</cp:lastModifiedBy>
  <cp:revision>2</cp:revision>
  <cp:lastPrinted>2019-08-14T04:41:00Z</cp:lastPrinted>
  <dcterms:created xsi:type="dcterms:W3CDTF">2023-09-22T02:38:00Z</dcterms:created>
  <dcterms:modified xsi:type="dcterms:W3CDTF">2023-09-22T02:38:00Z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89201772</vt:lpwstr>
  </property>
  <property fmtid="{D5CDD505-2E9C-101B-9397-08002B2CF9AE}" pid="5" name="DMS Version">
    <vt:lpwstr>2</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Kavanagh, Luke</vt:lpwstr>
  </property>
  <property fmtid="{D5CDD505-2E9C-101B-9397-08002B2CF9AE}" pid="13" name="Item Primary Author ID">
    <vt:lpwstr>kavanal</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88584517</vt:lpwstr>
  </property>
  <property fmtid="{D5CDD505-2E9C-101B-9397-08002B2CF9AE}" pid="19" name="Freehills Template Version">
    <vt:lpwstr>1.0.67.2</vt:lpwstr>
  </property>
  <property fmtid="{D5CDD505-2E9C-101B-9397-08002B2CF9AE}" pid="20" name="Freehills_PrimaryAuthorLocation">
    <vt:lpwstr>Melbourne</vt:lpwstr>
  </property>
  <property fmtid="{D5CDD505-2E9C-101B-9397-08002B2CF9AE}" pid="21" name="Item Reference">
    <vt:lpwstr/>
  </property>
  <property fmtid="{D5CDD505-2E9C-101B-9397-08002B2CF9AE}" pid="22" name="WS_TRACKING_ID">
    <vt:lpwstr>0bac6de1-f19f-418d-be55-17747702699d</vt:lpwstr>
  </property>
</Properties>
</file>